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983C5" w14:textId="77777777" w:rsidR="002A448A" w:rsidRDefault="002A448A" w:rsidP="002A448A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42B0EF5D" w14:textId="77777777" w:rsidR="002A448A" w:rsidRDefault="002A448A" w:rsidP="000C7438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8DB919D" w14:textId="77777777" w:rsidR="0085747A" w:rsidRPr="00253EF7" w:rsidRDefault="0085747A" w:rsidP="000C7438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253EF7">
        <w:rPr>
          <w:rFonts w:ascii="Corbel" w:hAnsi="Corbel"/>
          <w:b/>
          <w:smallCaps/>
          <w:sz w:val="24"/>
          <w:szCs w:val="24"/>
        </w:rPr>
        <w:t>SYLABUS</w:t>
      </w:r>
    </w:p>
    <w:p w14:paraId="3A6DEACF" w14:textId="3A2912B9" w:rsidR="0085747A" w:rsidRPr="00253EF7" w:rsidRDefault="0071620A" w:rsidP="00CA2DD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253EF7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253EF7">
        <w:rPr>
          <w:rFonts w:ascii="Corbel" w:hAnsi="Corbel"/>
          <w:b/>
          <w:smallCaps/>
          <w:sz w:val="24"/>
          <w:szCs w:val="24"/>
        </w:rPr>
        <w:t xml:space="preserve"> </w:t>
      </w:r>
      <w:r w:rsidR="00CA2DD4">
        <w:rPr>
          <w:rFonts w:ascii="Corbel" w:hAnsi="Corbel"/>
          <w:b/>
          <w:smallCaps/>
          <w:sz w:val="24"/>
          <w:szCs w:val="24"/>
        </w:rPr>
        <w:t>202</w:t>
      </w:r>
      <w:r w:rsidR="00350CFD">
        <w:rPr>
          <w:rFonts w:ascii="Corbel" w:hAnsi="Corbel"/>
          <w:b/>
          <w:smallCaps/>
          <w:sz w:val="24"/>
          <w:szCs w:val="24"/>
        </w:rPr>
        <w:t>5</w:t>
      </w:r>
      <w:r w:rsidR="00CA2DD4">
        <w:rPr>
          <w:rFonts w:ascii="Corbel" w:hAnsi="Corbel"/>
          <w:b/>
          <w:smallCaps/>
          <w:sz w:val="24"/>
          <w:szCs w:val="24"/>
        </w:rPr>
        <w:t>-20</w:t>
      </w:r>
      <w:r w:rsidR="00350CFD">
        <w:rPr>
          <w:rFonts w:ascii="Corbel" w:hAnsi="Corbel"/>
          <w:b/>
          <w:smallCaps/>
          <w:sz w:val="24"/>
          <w:szCs w:val="24"/>
        </w:rPr>
        <w:t>30</w:t>
      </w:r>
    </w:p>
    <w:p w14:paraId="25D5D893" w14:textId="7B4BE3DF" w:rsidR="00445970" w:rsidRPr="00253EF7" w:rsidRDefault="000C7438" w:rsidP="000C7438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253EF7">
        <w:rPr>
          <w:rFonts w:ascii="Corbel" w:hAnsi="Corbel"/>
          <w:sz w:val="24"/>
          <w:szCs w:val="24"/>
        </w:rPr>
        <w:t xml:space="preserve">Rok akademicki </w:t>
      </w:r>
      <w:r w:rsidRPr="00253EF7">
        <w:rPr>
          <w:rFonts w:ascii="Corbel" w:hAnsi="Corbel"/>
          <w:b/>
          <w:sz w:val="24"/>
          <w:szCs w:val="24"/>
        </w:rPr>
        <w:t>202</w:t>
      </w:r>
      <w:r w:rsidR="00350CFD">
        <w:rPr>
          <w:rFonts w:ascii="Corbel" w:hAnsi="Corbel"/>
          <w:b/>
          <w:sz w:val="24"/>
          <w:szCs w:val="24"/>
        </w:rPr>
        <w:t>7</w:t>
      </w:r>
      <w:r w:rsidR="00D07A63" w:rsidRPr="00253EF7">
        <w:rPr>
          <w:rFonts w:ascii="Corbel" w:hAnsi="Corbel"/>
          <w:b/>
          <w:sz w:val="24"/>
          <w:szCs w:val="24"/>
        </w:rPr>
        <w:t>/</w:t>
      </w:r>
      <w:r w:rsidRPr="00253EF7">
        <w:rPr>
          <w:rFonts w:ascii="Corbel" w:hAnsi="Corbel"/>
          <w:b/>
          <w:sz w:val="24"/>
          <w:szCs w:val="24"/>
        </w:rPr>
        <w:t>202</w:t>
      </w:r>
      <w:r w:rsidR="00350CFD">
        <w:rPr>
          <w:rFonts w:ascii="Corbel" w:hAnsi="Corbel"/>
          <w:b/>
          <w:sz w:val="24"/>
          <w:szCs w:val="24"/>
        </w:rPr>
        <w:t>8</w:t>
      </w:r>
    </w:p>
    <w:p w14:paraId="17E23CEC" w14:textId="77777777" w:rsidR="0085747A" w:rsidRPr="00253EF7" w:rsidRDefault="0085747A" w:rsidP="009C54AE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14:paraId="5D47E214" w14:textId="77777777" w:rsidR="0085747A" w:rsidRPr="00253EF7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53EF7">
        <w:rPr>
          <w:rFonts w:ascii="Corbel" w:hAnsi="Corbel"/>
          <w:szCs w:val="24"/>
        </w:rPr>
        <w:t xml:space="preserve">1. </w:t>
      </w:r>
      <w:r w:rsidR="0085747A" w:rsidRPr="00253EF7">
        <w:rPr>
          <w:rFonts w:ascii="Corbel" w:hAnsi="Corbel"/>
          <w:szCs w:val="24"/>
        </w:rPr>
        <w:t xml:space="preserve">Podstawowe </w:t>
      </w:r>
      <w:r w:rsidR="00445970" w:rsidRPr="00253EF7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253EF7" w14:paraId="7F491AD5" w14:textId="77777777" w:rsidTr="00B819C8">
        <w:tc>
          <w:tcPr>
            <w:tcW w:w="2694" w:type="dxa"/>
            <w:vAlign w:val="center"/>
          </w:tcPr>
          <w:p w14:paraId="29B909E2" w14:textId="77777777" w:rsidR="0085747A" w:rsidRPr="00253EF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ABCFD2B" w14:textId="139A9126" w:rsidR="0085747A" w:rsidRPr="00253EF7" w:rsidRDefault="00CD17E8" w:rsidP="00C5164F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P</w:t>
            </w:r>
            <w:r w:rsidR="00E21A7D" w:rsidRPr="00253EF7">
              <w:rPr>
                <w:rFonts w:ascii="Corbel" w:hAnsi="Corbel"/>
                <w:bCs/>
                <w:sz w:val="24"/>
                <w:szCs w:val="24"/>
              </w:rPr>
              <w:t>sychologiczne aspekty niepełnosprawności intelektualnej</w:t>
            </w:r>
          </w:p>
        </w:tc>
      </w:tr>
      <w:tr w:rsidR="0085747A" w:rsidRPr="00253EF7" w14:paraId="60E64C8F" w14:textId="77777777" w:rsidTr="00B819C8">
        <w:tc>
          <w:tcPr>
            <w:tcW w:w="2694" w:type="dxa"/>
            <w:vAlign w:val="center"/>
          </w:tcPr>
          <w:p w14:paraId="329750C5" w14:textId="77777777" w:rsidR="0085747A" w:rsidRPr="00253EF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253EF7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20264EA" w14:textId="77777777" w:rsidR="0085747A" w:rsidRPr="00253EF7" w:rsidRDefault="000C74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3EF7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253EF7" w14:paraId="4CBB26E0" w14:textId="77777777" w:rsidTr="00B819C8">
        <w:tc>
          <w:tcPr>
            <w:tcW w:w="2694" w:type="dxa"/>
            <w:vAlign w:val="center"/>
          </w:tcPr>
          <w:p w14:paraId="7E13E4FC" w14:textId="77777777" w:rsidR="0085747A" w:rsidRPr="00253EF7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N</w:t>
            </w:r>
            <w:r w:rsidR="0085747A" w:rsidRPr="00253EF7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253EF7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C448BFC" w14:textId="34C15A3F" w:rsidR="0085747A" w:rsidRPr="00253EF7" w:rsidRDefault="007075E4" w:rsidP="007A26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75E4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253EF7" w14:paraId="5B56FDEB" w14:textId="77777777" w:rsidTr="00B819C8">
        <w:tc>
          <w:tcPr>
            <w:tcW w:w="2694" w:type="dxa"/>
            <w:vAlign w:val="center"/>
          </w:tcPr>
          <w:p w14:paraId="42CF4188" w14:textId="77777777" w:rsidR="0085747A" w:rsidRPr="00253EF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411D64D" w14:textId="47D25086" w:rsidR="0085747A" w:rsidRPr="00253EF7" w:rsidRDefault="007075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75E4">
              <w:rPr>
                <w:rFonts w:ascii="Corbel" w:hAnsi="Corbel"/>
                <w:b w:val="0"/>
                <w:sz w:val="24"/>
                <w:szCs w:val="24"/>
              </w:rPr>
              <w:t>Wydział Nauk o Zdrowiu i Psychologii</w:t>
            </w:r>
          </w:p>
        </w:tc>
      </w:tr>
      <w:tr w:rsidR="0085747A" w:rsidRPr="00253EF7" w14:paraId="23F1538A" w14:textId="77777777" w:rsidTr="00B819C8">
        <w:tc>
          <w:tcPr>
            <w:tcW w:w="2694" w:type="dxa"/>
            <w:vAlign w:val="center"/>
          </w:tcPr>
          <w:p w14:paraId="3358182F" w14:textId="77777777" w:rsidR="0085747A" w:rsidRPr="00253EF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A4878F" w14:textId="77777777" w:rsidR="0085747A" w:rsidRPr="00253EF7" w:rsidRDefault="000C74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3EF7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253EF7" w14:paraId="680ACBA5" w14:textId="77777777" w:rsidTr="00B819C8">
        <w:tc>
          <w:tcPr>
            <w:tcW w:w="2694" w:type="dxa"/>
            <w:vAlign w:val="center"/>
          </w:tcPr>
          <w:p w14:paraId="7C1E9FC2" w14:textId="77777777" w:rsidR="0085747A" w:rsidRPr="00253EF7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DE3D262" w14:textId="77777777" w:rsidR="0085747A" w:rsidRPr="00253EF7" w:rsidRDefault="008B498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3EF7">
              <w:rPr>
                <w:rFonts w:ascii="Corbel" w:hAnsi="Corbel"/>
                <w:b w:val="0"/>
                <w:sz w:val="24"/>
                <w:szCs w:val="24"/>
              </w:rPr>
              <w:t>jednolite</w:t>
            </w:r>
            <w:r w:rsidR="000C7438" w:rsidRPr="00253EF7">
              <w:rPr>
                <w:rFonts w:ascii="Corbel" w:hAnsi="Corbel"/>
                <w:b w:val="0"/>
                <w:sz w:val="24"/>
                <w:szCs w:val="24"/>
              </w:rPr>
              <w:t xml:space="preserve"> studia</w:t>
            </w:r>
            <w:r w:rsidRPr="00253EF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3F72A7" w:rsidRPr="00253EF7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253EF7" w14:paraId="0EB60FB9" w14:textId="77777777" w:rsidTr="00B819C8">
        <w:tc>
          <w:tcPr>
            <w:tcW w:w="2694" w:type="dxa"/>
            <w:vAlign w:val="center"/>
          </w:tcPr>
          <w:p w14:paraId="0133752D" w14:textId="77777777" w:rsidR="0085747A" w:rsidRPr="00253EF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E22F8F8" w14:textId="77777777" w:rsidR="0085747A" w:rsidRPr="00253EF7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3EF7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253EF7" w14:paraId="252CEC79" w14:textId="77777777" w:rsidTr="00B819C8">
        <w:tc>
          <w:tcPr>
            <w:tcW w:w="2694" w:type="dxa"/>
            <w:vAlign w:val="center"/>
          </w:tcPr>
          <w:p w14:paraId="7985F213" w14:textId="77777777" w:rsidR="0085747A" w:rsidRPr="00253EF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2A4BE80" w14:textId="2A8A2604" w:rsidR="0085747A" w:rsidRPr="00253EF7" w:rsidRDefault="00350CF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A265C" w:rsidRPr="00253EF7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253EF7" w14:paraId="5639DFA6" w14:textId="77777777" w:rsidTr="00B819C8">
        <w:tc>
          <w:tcPr>
            <w:tcW w:w="2694" w:type="dxa"/>
            <w:vAlign w:val="center"/>
          </w:tcPr>
          <w:p w14:paraId="4778ABBC" w14:textId="77777777" w:rsidR="0085747A" w:rsidRPr="00253EF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253EF7">
              <w:rPr>
                <w:rFonts w:ascii="Corbel" w:hAnsi="Corbel"/>
                <w:sz w:val="24"/>
                <w:szCs w:val="24"/>
              </w:rPr>
              <w:t>/y</w:t>
            </w:r>
            <w:r w:rsidRPr="00253EF7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B611399" w14:textId="77777777" w:rsidR="0085747A" w:rsidRPr="00253EF7" w:rsidRDefault="000C74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3EF7">
              <w:rPr>
                <w:rFonts w:ascii="Corbel" w:hAnsi="Corbel"/>
                <w:b w:val="0"/>
                <w:sz w:val="24"/>
                <w:szCs w:val="24"/>
              </w:rPr>
              <w:t>III rok, 5 semestr</w:t>
            </w:r>
          </w:p>
        </w:tc>
      </w:tr>
      <w:tr w:rsidR="000C7438" w:rsidRPr="00253EF7" w14:paraId="5F6FD8ED" w14:textId="77777777" w:rsidTr="00B819C8">
        <w:tc>
          <w:tcPr>
            <w:tcW w:w="2694" w:type="dxa"/>
            <w:vAlign w:val="center"/>
          </w:tcPr>
          <w:p w14:paraId="0545C1F1" w14:textId="77777777" w:rsidR="000C7438" w:rsidRPr="00253EF7" w:rsidRDefault="000C743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02DFDD6" w14:textId="77777777" w:rsidR="000C7438" w:rsidRPr="00253EF7" w:rsidRDefault="000C7438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3EF7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E.1. Przygotowanie merytoryczne; przedmiot specjalnościowy</w:t>
            </w:r>
          </w:p>
        </w:tc>
      </w:tr>
      <w:tr w:rsidR="000C7438" w:rsidRPr="00253EF7" w14:paraId="0389F646" w14:textId="77777777" w:rsidTr="00B819C8">
        <w:tc>
          <w:tcPr>
            <w:tcW w:w="2694" w:type="dxa"/>
            <w:vAlign w:val="center"/>
          </w:tcPr>
          <w:p w14:paraId="60E1E24C" w14:textId="77777777" w:rsidR="000C7438" w:rsidRPr="00253EF7" w:rsidRDefault="000C743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4B37485" w14:textId="77777777" w:rsidR="000C7438" w:rsidRPr="00253EF7" w:rsidRDefault="000C7438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3EF7">
              <w:rPr>
                <w:rFonts w:ascii="Corbel" w:hAnsi="Corbel"/>
                <w:b w:val="0"/>
                <w:sz w:val="24"/>
                <w:szCs w:val="24"/>
              </w:rPr>
              <w:t xml:space="preserve">język polski </w:t>
            </w:r>
          </w:p>
        </w:tc>
      </w:tr>
      <w:tr w:rsidR="000C7438" w:rsidRPr="00253EF7" w14:paraId="6A9463C1" w14:textId="77777777" w:rsidTr="00B819C8">
        <w:tc>
          <w:tcPr>
            <w:tcW w:w="2694" w:type="dxa"/>
            <w:vAlign w:val="center"/>
          </w:tcPr>
          <w:p w14:paraId="5EB99ABE" w14:textId="77777777" w:rsidR="000C7438" w:rsidRPr="00253EF7" w:rsidRDefault="000C743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1725786" w14:textId="3285D465" w:rsidR="000C7438" w:rsidRPr="00253EF7" w:rsidRDefault="000C7438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3EF7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6967F0">
              <w:rPr>
                <w:rFonts w:ascii="Corbel" w:hAnsi="Corbel"/>
                <w:b w:val="0"/>
                <w:sz w:val="24"/>
                <w:szCs w:val="24"/>
              </w:rPr>
              <w:t>Krystyna Barłóg</w:t>
            </w:r>
            <w:r w:rsidRPr="00253EF7">
              <w:rPr>
                <w:rFonts w:ascii="Corbel" w:hAnsi="Corbel"/>
                <w:b w:val="0"/>
                <w:sz w:val="24"/>
                <w:szCs w:val="24"/>
              </w:rPr>
              <w:t xml:space="preserve">, prof. UR </w:t>
            </w:r>
            <w:r w:rsidR="00BE60C5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BE60C5" w:rsidRPr="00253EF7">
              <w:rPr>
                <w:rFonts w:ascii="Corbel" w:hAnsi="Corbel"/>
                <w:b w:val="0"/>
                <w:sz w:val="24"/>
                <w:szCs w:val="24"/>
              </w:rPr>
              <w:t>dr Danuta Ochojska</w:t>
            </w:r>
          </w:p>
        </w:tc>
      </w:tr>
      <w:tr w:rsidR="000C7438" w:rsidRPr="00253EF7" w14:paraId="0CE4ED02" w14:textId="77777777" w:rsidTr="00B819C8">
        <w:tc>
          <w:tcPr>
            <w:tcW w:w="2694" w:type="dxa"/>
            <w:vAlign w:val="center"/>
          </w:tcPr>
          <w:p w14:paraId="59C3C62B" w14:textId="77777777" w:rsidR="000C7438" w:rsidRPr="00253EF7" w:rsidRDefault="000C743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6963E68" w14:textId="77777777" w:rsidR="000C7438" w:rsidRPr="00253EF7" w:rsidRDefault="000C74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3EF7">
              <w:rPr>
                <w:rFonts w:ascii="Corbel" w:hAnsi="Corbel"/>
                <w:b w:val="0"/>
                <w:sz w:val="24"/>
                <w:szCs w:val="24"/>
              </w:rPr>
              <w:t>dr Danuta Ochojska</w:t>
            </w:r>
          </w:p>
        </w:tc>
      </w:tr>
    </w:tbl>
    <w:p w14:paraId="4565154E" w14:textId="77777777" w:rsidR="0085747A" w:rsidRPr="00253EF7" w:rsidRDefault="0085747A" w:rsidP="000A44E7">
      <w:pPr>
        <w:pStyle w:val="Podpunkty"/>
        <w:ind w:left="0"/>
        <w:rPr>
          <w:rFonts w:ascii="Corbel" w:hAnsi="Corbel"/>
          <w:sz w:val="24"/>
          <w:szCs w:val="24"/>
        </w:rPr>
      </w:pPr>
      <w:r w:rsidRPr="00253EF7">
        <w:rPr>
          <w:rFonts w:ascii="Corbel" w:hAnsi="Corbel"/>
          <w:sz w:val="24"/>
          <w:szCs w:val="24"/>
        </w:rPr>
        <w:t xml:space="preserve">* </w:t>
      </w:r>
      <w:r w:rsidRPr="00253EF7">
        <w:rPr>
          <w:rFonts w:ascii="Corbel" w:hAnsi="Corbel"/>
          <w:i/>
          <w:sz w:val="24"/>
          <w:szCs w:val="24"/>
        </w:rPr>
        <w:t>-</w:t>
      </w:r>
      <w:r w:rsidR="00B90885" w:rsidRPr="00253EF7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253EF7">
        <w:rPr>
          <w:rFonts w:ascii="Corbel" w:hAnsi="Corbel"/>
          <w:b w:val="0"/>
          <w:sz w:val="24"/>
          <w:szCs w:val="24"/>
        </w:rPr>
        <w:t>e,</w:t>
      </w:r>
      <w:r w:rsidRPr="00253EF7">
        <w:rPr>
          <w:rFonts w:ascii="Corbel" w:hAnsi="Corbel"/>
          <w:i/>
          <w:sz w:val="24"/>
          <w:szCs w:val="24"/>
        </w:rPr>
        <w:t xml:space="preserve"> </w:t>
      </w:r>
      <w:r w:rsidRPr="00253EF7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253EF7">
        <w:rPr>
          <w:rFonts w:ascii="Corbel" w:hAnsi="Corbel"/>
          <w:b w:val="0"/>
          <w:i/>
          <w:sz w:val="24"/>
          <w:szCs w:val="24"/>
        </w:rPr>
        <w:t>w Jednostce</w:t>
      </w:r>
    </w:p>
    <w:p w14:paraId="51EF3849" w14:textId="77777777" w:rsidR="00923D7D" w:rsidRPr="00253EF7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14F3863" w14:textId="77777777" w:rsidR="00923D7D" w:rsidRPr="00253EF7" w:rsidRDefault="0085747A" w:rsidP="000C7438">
      <w:pPr>
        <w:pStyle w:val="Podpunkty"/>
        <w:ind w:left="284"/>
        <w:rPr>
          <w:rFonts w:ascii="Corbel" w:hAnsi="Corbel"/>
          <w:sz w:val="24"/>
          <w:szCs w:val="24"/>
        </w:rPr>
      </w:pPr>
      <w:r w:rsidRPr="00253EF7">
        <w:rPr>
          <w:rFonts w:ascii="Corbel" w:hAnsi="Corbel"/>
          <w:sz w:val="24"/>
          <w:szCs w:val="24"/>
        </w:rPr>
        <w:t>1.</w:t>
      </w:r>
      <w:r w:rsidR="00E22FBC" w:rsidRPr="00253EF7">
        <w:rPr>
          <w:rFonts w:ascii="Corbel" w:hAnsi="Corbel"/>
          <w:sz w:val="24"/>
          <w:szCs w:val="24"/>
        </w:rPr>
        <w:t>1</w:t>
      </w:r>
      <w:r w:rsidRPr="00253EF7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01"/>
        <w:gridCol w:w="770"/>
        <w:gridCol w:w="862"/>
        <w:gridCol w:w="787"/>
        <w:gridCol w:w="813"/>
        <w:gridCol w:w="738"/>
        <w:gridCol w:w="936"/>
        <w:gridCol w:w="1229"/>
        <w:gridCol w:w="1544"/>
      </w:tblGrid>
      <w:tr w:rsidR="00015B8F" w:rsidRPr="00253EF7" w14:paraId="725FC5F8" w14:textId="77777777" w:rsidTr="000C743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0F13" w14:textId="77777777" w:rsidR="00015B8F" w:rsidRPr="00253E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53EF7">
              <w:rPr>
                <w:rFonts w:ascii="Corbel" w:hAnsi="Corbel"/>
                <w:szCs w:val="24"/>
              </w:rPr>
              <w:t>Semestr</w:t>
            </w:r>
          </w:p>
          <w:p w14:paraId="3CD60EF7" w14:textId="77777777" w:rsidR="00015B8F" w:rsidRPr="00253EF7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53EF7">
              <w:rPr>
                <w:rFonts w:ascii="Corbel" w:hAnsi="Corbel"/>
                <w:szCs w:val="24"/>
              </w:rPr>
              <w:t>(</w:t>
            </w:r>
            <w:r w:rsidR="00363F78" w:rsidRPr="00253EF7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8E302" w14:textId="77777777" w:rsidR="00015B8F" w:rsidRPr="00253E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53EF7">
              <w:rPr>
                <w:rFonts w:ascii="Corbel" w:hAnsi="Corbel"/>
                <w:szCs w:val="24"/>
              </w:rPr>
              <w:t>Wykł</w:t>
            </w:r>
            <w:proofErr w:type="spellEnd"/>
            <w:r w:rsidRPr="00253EF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9B64B" w14:textId="77777777" w:rsidR="00015B8F" w:rsidRPr="00253E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53EF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32ABE" w14:textId="77777777" w:rsidR="00015B8F" w:rsidRPr="00253E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53EF7">
              <w:rPr>
                <w:rFonts w:ascii="Corbel" w:hAnsi="Corbel"/>
                <w:szCs w:val="24"/>
              </w:rPr>
              <w:t>Konw</w:t>
            </w:r>
            <w:proofErr w:type="spellEnd"/>
            <w:r w:rsidRPr="00253EF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BB082" w14:textId="77777777" w:rsidR="00015B8F" w:rsidRPr="00253E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53EF7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643C" w14:textId="77777777" w:rsidR="00015B8F" w:rsidRPr="00253E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53EF7">
              <w:rPr>
                <w:rFonts w:ascii="Corbel" w:hAnsi="Corbel"/>
                <w:szCs w:val="24"/>
              </w:rPr>
              <w:t>Sem</w:t>
            </w:r>
            <w:proofErr w:type="spellEnd"/>
            <w:r w:rsidRPr="00253EF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5391F" w14:textId="77777777" w:rsidR="00015B8F" w:rsidRPr="00253E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53EF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D469C" w14:textId="77777777" w:rsidR="00015B8F" w:rsidRPr="00253E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53EF7">
              <w:rPr>
                <w:rFonts w:ascii="Corbel" w:hAnsi="Corbel"/>
                <w:szCs w:val="24"/>
              </w:rPr>
              <w:t>Prakt</w:t>
            </w:r>
            <w:proofErr w:type="spellEnd"/>
            <w:r w:rsidRPr="00253EF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A9B53" w14:textId="77777777" w:rsidR="00015B8F" w:rsidRPr="00253EF7" w:rsidRDefault="000C743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53EF7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59206" w14:textId="77777777" w:rsidR="00015B8F" w:rsidRPr="00253E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53EF7">
              <w:rPr>
                <w:rFonts w:ascii="Corbel" w:hAnsi="Corbel"/>
                <w:b/>
                <w:szCs w:val="24"/>
              </w:rPr>
              <w:t>Liczba pkt</w:t>
            </w:r>
            <w:r w:rsidR="00B90885" w:rsidRPr="00253EF7">
              <w:rPr>
                <w:rFonts w:ascii="Corbel" w:hAnsi="Corbel"/>
                <w:b/>
                <w:szCs w:val="24"/>
              </w:rPr>
              <w:t>.</w:t>
            </w:r>
            <w:r w:rsidRPr="00253EF7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253EF7" w14:paraId="5519441E" w14:textId="77777777" w:rsidTr="000C743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ABA78" w14:textId="77777777" w:rsidR="00015B8F" w:rsidRPr="00253EF7" w:rsidRDefault="000C7438" w:rsidP="000C743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085B4" w14:textId="5D4A3A1D" w:rsidR="00015B8F" w:rsidRPr="00253EF7" w:rsidRDefault="00350CFD" w:rsidP="000C743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2ABF" w14:textId="77777777" w:rsidR="00015B8F" w:rsidRPr="00253EF7" w:rsidRDefault="00015B8F" w:rsidP="000C743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2D201" w14:textId="77777777" w:rsidR="00015B8F" w:rsidRPr="00253EF7" w:rsidRDefault="00015B8F" w:rsidP="000C743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4A80" w14:textId="77777777" w:rsidR="00015B8F" w:rsidRPr="00253EF7" w:rsidRDefault="00015B8F" w:rsidP="000C743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FE0D" w14:textId="77777777" w:rsidR="00015B8F" w:rsidRPr="00253EF7" w:rsidRDefault="00015B8F" w:rsidP="000C743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DB44" w14:textId="77777777" w:rsidR="00015B8F" w:rsidRPr="00253EF7" w:rsidRDefault="00015B8F" w:rsidP="000C743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8F6D" w14:textId="77777777" w:rsidR="00015B8F" w:rsidRPr="00253EF7" w:rsidRDefault="00015B8F" w:rsidP="000C743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E43A1" w14:textId="5D346EC7" w:rsidR="00015B8F" w:rsidRPr="00253EF7" w:rsidRDefault="00350CFD" w:rsidP="000C743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55B38" w14:textId="77777777" w:rsidR="00015B8F" w:rsidRPr="00253EF7" w:rsidRDefault="00F7211C" w:rsidP="000C743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5570565" w14:textId="77777777" w:rsidR="00923D7D" w:rsidRPr="00253EF7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676CD02" w14:textId="77777777" w:rsidR="00923D7D" w:rsidRPr="00253EF7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6A38CFD" w14:textId="77777777" w:rsidR="0085747A" w:rsidRPr="00253EF7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53EF7">
        <w:rPr>
          <w:rFonts w:ascii="Corbel" w:hAnsi="Corbel"/>
          <w:smallCaps w:val="0"/>
          <w:szCs w:val="24"/>
        </w:rPr>
        <w:t>1.</w:t>
      </w:r>
      <w:r w:rsidR="00E22FBC" w:rsidRPr="00253EF7">
        <w:rPr>
          <w:rFonts w:ascii="Corbel" w:hAnsi="Corbel"/>
          <w:smallCaps w:val="0"/>
          <w:szCs w:val="24"/>
        </w:rPr>
        <w:t>2</w:t>
      </w:r>
      <w:r w:rsidR="00F83B28" w:rsidRPr="00253EF7">
        <w:rPr>
          <w:rFonts w:ascii="Corbel" w:hAnsi="Corbel"/>
          <w:smallCaps w:val="0"/>
          <w:szCs w:val="24"/>
        </w:rPr>
        <w:t>.</w:t>
      </w:r>
      <w:r w:rsidR="00F83B28" w:rsidRPr="00253EF7">
        <w:rPr>
          <w:rFonts w:ascii="Corbel" w:hAnsi="Corbel"/>
          <w:smallCaps w:val="0"/>
          <w:szCs w:val="24"/>
        </w:rPr>
        <w:tab/>
      </w:r>
      <w:r w:rsidRPr="00253EF7">
        <w:rPr>
          <w:rFonts w:ascii="Corbel" w:hAnsi="Corbel"/>
          <w:smallCaps w:val="0"/>
          <w:szCs w:val="24"/>
        </w:rPr>
        <w:t xml:space="preserve">Sposób realizacji zajęć  </w:t>
      </w:r>
    </w:p>
    <w:p w14:paraId="4B646F6C" w14:textId="77777777" w:rsidR="000C7438" w:rsidRPr="00253EF7" w:rsidRDefault="000C7438" w:rsidP="00F83B28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253EF7">
        <w:rPr>
          <w:rFonts w:ascii="Corbel" w:eastAsia="MS Gothic" w:hAnsi="Corbel"/>
          <w:b w:val="0"/>
          <w:szCs w:val="24"/>
        </w:rPr>
        <w:sym w:font="Wingdings" w:char="F078"/>
      </w:r>
      <w:r w:rsidRPr="00253EF7">
        <w:rPr>
          <w:rFonts w:ascii="Corbel" w:eastAsia="MS Gothic" w:hAnsi="Corbel"/>
          <w:b w:val="0"/>
          <w:szCs w:val="24"/>
        </w:rPr>
        <w:t xml:space="preserve"> </w:t>
      </w:r>
      <w:r w:rsidRPr="00253EF7">
        <w:rPr>
          <w:rFonts w:ascii="Corbel" w:hAnsi="Corbel"/>
          <w:b w:val="0"/>
          <w:smallCaps w:val="0"/>
          <w:szCs w:val="24"/>
        </w:rPr>
        <w:t>zajęcia w formie tradycyjnej</w:t>
      </w:r>
    </w:p>
    <w:p w14:paraId="67134DD6" w14:textId="77777777" w:rsidR="0085747A" w:rsidRPr="00253EF7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53EF7">
        <w:rPr>
          <w:rFonts w:ascii="MS Gothic" w:eastAsia="MS Gothic" w:hAnsi="MS Gothic" w:cs="MS Gothic" w:hint="eastAsia"/>
          <w:b w:val="0"/>
          <w:szCs w:val="24"/>
        </w:rPr>
        <w:t>☐</w:t>
      </w:r>
      <w:r w:rsidRPr="00253EF7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A9DEF25" w14:textId="77777777" w:rsidR="0085747A" w:rsidRPr="00253EF7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7EC4791" w14:textId="77777777" w:rsidR="000C7438" w:rsidRPr="00253EF7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253EF7">
        <w:rPr>
          <w:rFonts w:ascii="Corbel" w:hAnsi="Corbel"/>
          <w:smallCaps w:val="0"/>
          <w:szCs w:val="24"/>
        </w:rPr>
        <w:t xml:space="preserve">1.3 </w:t>
      </w:r>
      <w:r w:rsidR="00F83B28" w:rsidRPr="00253EF7">
        <w:rPr>
          <w:rFonts w:ascii="Corbel" w:hAnsi="Corbel"/>
          <w:smallCaps w:val="0"/>
          <w:szCs w:val="24"/>
        </w:rPr>
        <w:tab/>
      </w:r>
      <w:r w:rsidRPr="00253EF7">
        <w:rPr>
          <w:rFonts w:ascii="Corbel" w:hAnsi="Corbel"/>
          <w:smallCaps w:val="0"/>
          <w:szCs w:val="24"/>
        </w:rPr>
        <w:t>For</w:t>
      </w:r>
      <w:r w:rsidR="00445970" w:rsidRPr="00253EF7">
        <w:rPr>
          <w:rFonts w:ascii="Corbel" w:hAnsi="Corbel"/>
          <w:smallCaps w:val="0"/>
          <w:szCs w:val="24"/>
        </w:rPr>
        <w:t xml:space="preserve">ma zaliczenia przedmiotu </w:t>
      </w:r>
      <w:r w:rsidRPr="00253EF7">
        <w:rPr>
          <w:rFonts w:ascii="Corbel" w:hAnsi="Corbel"/>
          <w:smallCaps w:val="0"/>
          <w:szCs w:val="24"/>
        </w:rPr>
        <w:t xml:space="preserve"> (z toku)</w:t>
      </w:r>
    </w:p>
    <w:p w14:paraId="4E825972" w14:textId="77777777" w:rsidR="000C7438" w:rsidRPr="00253EF7" w:rsidRDefault="000C7438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253EF7">
        <w:rPr>
          <w:rFonts w:ascii="Corbel" w:hAnsi="Corbel"/>
          <w:smallCaps w:val="0"/>
          <w:szCs w:val="24"/>
        </w:rPr>
        <w:tab/>
      </w:r>
      <w:r w:rsidRPr="00253EF7">
        <w:rPr>
          <w:rFonts w:ascii="Corbel" w:hAnsi="Corbel"/>
          <w:b w:val="0"/>
          <w:smallCaps w:val="0"/>
          <w:szCs w:val="24"/>
        </w:rPr>
        <w:t>wykład: zaliczenie bez oceny</w:t>
      </w:r>
    </w:p>
    <w:p w14:paraId="79AE4719" w14:textId="77777777" w:rsidR="000C7438" w:rsidRPr="00253EF7" w:rsidRDefault="000C7438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253EF7">
        <w:rPr>
          <w:rFonts w:ascii="Corbel" w:hAnsi="Corbel"/>
          <w:b w:val="0"/>
          <w:smallCaps w:val="0"/>
          <w:szCs w:val="24"/>
        </w:rPr>
        <w:tab/>
        <w:t>warsztaty: zaliczenie z oceną</w:t>
      </w:r>
    </w:p>
    <w:p w14:paraId="2DEA7E5F" w14:textId="77777777" w:rsidR="00E22FBC" w:rsidRPr="00253EF7" w:rsidRDefault="000C7438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253EF7">
        <w:rPr>
          <w:rFonts w:ascii="Corbel" w:hAnsi="Corbel"/>
          <w:b w:val="0"/>
          <w:smallCaps w:val="0"/>
          <w:szCs w:val="24"/>
        </w:rPr>
        <w:tab/>
        <w:t>całość przedmiotu: egzamin</w:t>
      </w:r>
      <w:r w:rsidR="00E22FBC" w:rsidRPr="00253EF7">
        <w:rPr>
          <w:rFonts w:ascii="Corbel" w:hAnsi="Corbel"/>
          <w:b w:val="0"/>
          <w:smallCaps w:val="0"/>
          <w:szCs w:val="24"/>
        </w:rPr>
        <w:t xml:space="preserve"> </w:t>
      </w:r>
    </w:p>
    <w:p w14:paraId="17FED8C2" w14:textId="77777777" w:rsidR="00E960BB" w:rsidRPr="00253EF7" w:rsidRDefault="000C743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253EF7">
        <w:rPr>
          <w:rFonts w:ascii="Corbel" w:hAnsi="Corbel"/>
          <w:b w:val="0"/>
          <w:szCs w:val="24"/>
        </w:rPr>
        <w:tab/>
      </w:r>
    </w:p>
    <w:p w14:paraId="26CE4094" w14:textId="77777777" w:rsidR="00E960BB" w:rsidRPr="00253EF7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53EF7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53EF7" w14:paraId="222CCFA1" w14:textId="77777777" w:rsidTr="00745302">
        <w:tc>
          <w:tcPr>
            <w:tcW w:w="9670" w:type="dxa"/>
          </w:tcPr>
          <w:p w14:paraId="519026C9" w14:textId="77777777" w:rsidR="0085747A" w:rsidRPr="00253EF7" w:rsidRDefault="00F7211C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psychologii ogólnej i rozwojowej</w:t>
            </w:r>
          </w:p>
        </w:tc>
      </w:tr>
    </w:tbl>
    <w:p w14:paraId="2C260877" w14:textId="77777777" w:rsidR="00153C41" w:rsidRPr="00253EF7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A1F80D1" w14:textId="77777777" w:rsidR="0085747A" w:rsidRPr="00253EF7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53EF7">
        <w:rPr>
          <w:rFonts w:ascii="Corbel" w:hAnsi="Corbel"/>
          <w:szCs w:val="24"/>
        </w:rPr>
        <w:lastRenderedPageBreak/>
        <w:t>3.</w:t>
      </w:r>
      <w:r w:rsidR="0085747A" w:rsidRPr="00253EF7">
        <w:rPr>
          <w:rFonts w:ascii="Corbel" w:hAnsi="Corbel"/>
          <w:szCs w:val="24"/>
        </w:rPr>
        <w:t xml:space="preserve"> </w:t>
      </w:r>
      <w:r w:rsidR="00A84C85" w:rsidRPr="00253EF7">
        <w:rPr>
          <w:rFonts w:ascii="Corbel" w:hAnsi="Corbel"/>
          <w:szCs w:val="24"/>
        </w:rPr>
        <w:t>cele, efekty uczenia się</w:t>
      </w:r>
      <w:r w:rsidR="0085747A" w:rsidRPr="00253EF7">
        <w:rPr>
          <w:rFonts w:ascii="Corbel" w:hAnsi="Corbel"/>
          <w:szCs w:val="24"/>
        </w:rPr>
        <w:t xml:space="preserve"> , treści Programowe i stosowane metody Dydaktyczne</w:t>
      </w:r>
    </w:p>
    <w:p w14:paraId="359DA59F" w14:textId="77777777" w:rsidR="0085747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BE79A7A" w14:textId="77777777" w:rsidR="00253EF7" w:rsidRPr="00253EF7" w:rsidRDefault="00253EF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F1E32BA" w14:textId="77777777" w:rsidR="00F83B28" w:rsidRPr="00253EF7" w:rsidRDefault="0071620A" w:rsidP="000C7438">
      <w:pPr>
        <w:pStyle w:val="Podpunkty"/>
        <w:rPr>
          <w:rFonts w:ascii="Corbel" w:hAnsi="Corbel"/>
          <w:sz w:val="24"/>
          <w:szCs w:val="24"/>
        </w:rPr>
      </w:pPr>
      <w:r w:rsidRPr="00253EF7">
        <w:rPr>
          <w:rFonts w:ascii="Corbel" w:hAnsi="Corbel"/>
          <w:sz w:val="24"/>
          <w:szCs w:val="24"/>
        </w:rPr>
        <w:t xml:space="preserve">3.1 </w:t>
      </w:r>
      <w:r w:rsidR="000C7438" w:rsidRPr="00253EF7">
        <w:rPr>
          <w:rFonts w:ascii="Corbel" w:hAnsi="Corbel"/>
          <w:sz w:val="24"/>
          <w:szCs w:val="24"/>
        </w:rPr>
        <w:t>Cele przedmiotu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794"/>
      </w:tblGrid>
      <w:tr w:rsidR="00C12761" w:rsidRPr="00253EF7" w14:paraId="0B37C4E5" w14:textId="77777777" w:rsidTr="000C7438">
        <w:tc>
          <w:tcPr>
            <w:tcW w:w="845" w:type="dxa"/>
            <w:vAlign w:val="center"/>
          </w:tcPr>
          <w:p w14:paraId="448D05E0" w14:textId="77777777" w:rsidR="00C12761" w:rsidRPr="00253EF7" w:rsidRDefault="00C12761" w:rsidP="000C7438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253EF7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794" w:type="dxa"/>
            <w:vAlign w:val="center"/>
          </w:tcPr>
          <w:p w14:paraId="71274966" w14:textId="77777777" w:rsidR="00C12761" w:rsidRPr="00253EF7" w:rsidRDefault="00C12761" w:rsidP="000C7438">
            <w:pPr>
              <w:numPr>
                <w:ilvl w:val="1"/>
                <w:numId w:val="0"/>
              </w:numPr>
              <w:tabs>
                <w:tab w:val="num" w:pos="900"/>
                <w:tab w:val="num" w:pos="1440"/>
              </w:tabs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 xml:space="preserve">Zapoznanie się ze specyfiką funkcjonowania psychospołecznego </w:t>
            </w:r>
            <w:r w:rsidR="00826264" w:rsidRPr="00253EF7">
              <w:rPr>
                <w:rFonts w:ascii="Corbel" w:hAnsi="Corbel"/>
                <w:sz w:val="24"/>
                <w:szCs w:val="24"/>
              </w:rPr>
              <w:t xml:space="preserve">osób </w:t>
            </w:r>
            <w:r w:rsidRPr="00253EF7">
              <w:rPr>
                <w:rFonts w:ascii="Corbel" w:hAnsi="Corbel"/>
                <w:sz w:val="24"/>
                <w:szCs w:val="24"/>
              </w:rPr>
              <w:t xml:space="preserve">z niepełnosprawnością intelektualną </w:t>
            </w:r>
          </w:p>
        </w:tc>
      </w:tr>
      <w:tr w:rsidR="00C12761" w:rsidRPr="00253EF7" w14:paraId="00177D7B" w14:textId="77777777" w:rsidTr="000C7438">
        <w:tc>
          <w:tcPr>
            <w:tcW w:w="845" w:type="dxa"/>
            <w:vAlign w:val="center"/>
          </w:tcPr>
          <w:p w14:paraId="75893BF6" w14:textId="77777777" w:rsidR="00C12761" w:rsidRPr="00253EF7" w:rsidRDefault="00C12761" w:rsidP="000C7438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794" w:type="dxa"/>
            <w:vAlign w:val="center"/>
          </w:tcPr>
          <w:p w14:paraId="2CCE441B" w14:textId="77777777" w:rsidR="00C12761" w:rsidRPr="00253EF7" w:rsidRDefault="00C12761" w:rsidP="000C7438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Nabycie umiejętności rozpoznawania potrzeb dzie</w:t>
            </w:r>
            <w:r w:rsidR="00826264" w:rsidRPr="00253EF7">
              <w:rPr>
                <w:rFonts w:ascii="Corbel" w:hAnsi="Corbel"/>
                <w:sz w:val="24"/>
                <w:szCs w:val="24"/>
              </w:rPr>
              <w:t>ci, młodzieży i dorosłych</w:t>
            </w:r>
            <w:r w:rsidRPr="00253EF7">
              <w:rPr>
                <w:rFonts w:ascii="Corbel" w:hAnsi="Corbel"/>
                <w:sz w:val="24"/>
                <w:szCs w:val="24"/>
              </w:rPr>
              <w:t xml:space="preserve"> z niepełnosprawnością</w:t>
            </w:r>
          </w:p>
        </w:tc>
      </w:tr>
      <w:tr w:rsidR="00C12761" w:rsidRPr="00253EF7" w14:paraId="5A692D3D" w14:textId="77777777" w:rsidTr="000C7438">
        <w:tc>
          <w:tcPr>
            <w:tcW w:w="845" w:type="dxa"/>
            <w:vAlign w:val="center"/>
          </w:tcPr>
          <w:p w14:paraId="2035779B" w14:textId="77777777" w:rsidR="00C12761" w:rsidRPr="00253EF7" w:rsidRDefault="00C12761" w:rsidP="000C7438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253EF7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794" w:type="dxa"/>
            <w:vAlign w:val="center"/>
          </w:tcPr>
          <w:p w14:paraId="3E3A3752" w14:textId="77777777" w:rsidR="00C12761" w:rsidRPr="00253EF7" w:rsidRDefault="00C12761" w:rsidP="000C743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53EF7">
              <w:rPr>
                <w:rFonts w:ascii="Corbel" w:hAnsi="Corbel"/>
                <w:b w:val="0"/>
                <w:sz w:val="24"/>
                <w:szCs w:val="24"/>
              </w:rPr>
              <w:t xml:space="preserve">Zapoznanie z kierunkami badań w psychologii </w:t>
            </w:r>
            <w:r w:rsidR="00826264" w:rsidRPr="00253EF7">
              <w:rPr>
                <w:rFonts w:ascii="Corbel" w:hAnsi="Corbel"/>
                <w:b w:val="0"/>
                <w:sz w:val="24"/>
                <w:szCs w:val="24"/>
              </w:rPr>
              <w:t>osób</w:t>
            </w:r>
            <w:r w:rsidRPr="00253EF7">
              <w:rPr>
                <w:rFonts w:ascii="Corbel" w:hAnsi="Corbel"/>
                <w:b w:val="0"/>
                <w:sz w:val="24"/>
                <w:szCs w:val="24"/>
              </w:rPr>
              <w:t xml:space="preserve"> z niepełnosprawnością intelektualną</w:t>
            </w:r>
          </w:p>
        </w:tc>
      </w:tr>
      <w:tr w:rsidR="00C12761" w:rsidRPr="00253EF7" w14:paraId="07FCB44A" w14:textId="77777777" w:rsidTr="000C7438">
        <w:tc>
          <w:tcPr>
            <w:tcW w:w="845" w:type="dxa"/>
            <w:vAlign w:val="center"/>
          </w:tcPr>
          <w:p w14:paraId="0FF95EF2" w14:textId="77777777" w:rsidR="00C12761" w:rsidRPr="00253EF7" w:rsidRDefault="00C12761" w:rsidP="000C7438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253EF7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794" w:type="dxa"/>
            <w:vAlign w:val="center"/>
          </w:tcPr>
          <w:p w14:paraId="6CBC1EF6" w14:textId="77777777" w:rsidR="00C12761" w:rsidRPr="00253EF7" w:rsidRDefault="00C12761" w:rsidP="000C743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53EF7">
              <w:rPr>
                <w:rFonts w:ascii="Corbel" w:hAnsi="Corbel"/>
                <w:b w:val="0"/>
                <w:sz w:val="24"/>
                <w:szCs w:val="24"/>
              </w:rPr>
              <w:t>Ukształtowanie umiejętności wykorzystania uzyskanej wiedzy w  pra</w:t>
            </w:r>
            <w:r w:rsidR="00826264" w:rsidRPr="00253EF7">
              <w:rPr>
                <w:rFonts w:ascii="Corbel" w:hAnsi="Corbel"/>
                <w:b w:val="0"/>
                <w:sz w:val="24"/>
                <w:szCs w:val="24"/>
              </w:rPr>
              <w:t>ktyce</w:t>
            </w:r>
          </w:p>
        </w:tc>
      </w:tr>
    </w:tbl>
    <w:p w14:paraId="049D242C" w14:textId="77777777" w:rsidR="0085747A" w:rsidRPr="00253EF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B8162AF" w14:textId="77777777" w:rsidR="001D7B54" w:rsidRPr="00253EF7" w:rsidRDefault="009F4610" w:rsidP="000C743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53EF7">
        <w:rPr>
          <w:rFonts w:ascii="Corbel" w:hAnsi="Corbel"/>
          <w:b/>
          <w:sz w:val="24"/>
          <w:szCs w:val="24"/>
        </w:rPr>
        <w:t xml:space="preserve">3.2 </w:t>
      </w:r>
      <w:r w:rsidR="001D7B54" w:rsidRPr="00253EF7">
        <w:rPr>
          <w:rFonts w:ascii="Corbel" w:hAnsi="Corbel"/>
          <w:b/>
          <w:sz w:val="24"/>
          <w:szCs w:val="24"/>
        </w:rPr>
        <w:t xml:space="preserve">Efekty </w:t>
      </w:r>
      <w:r w:rsidR="00C05F44" w:rsidRPr="00253EF7">
        <w:rPr>
          <w:rFonts w:ascii="Corbel" w:hAnsi="Corbel"/>
          <w:b/>
          <w:sz w:val="24"/>
          <w:szCs w:val="24"/>
        </w:rPr>
        <w:t xml:space="preserve">uczenia się </w:t>
      </w:r>
      <w:r w:rsidR="001D7B54" w:rsidRPr="00253EF7">
        <w:rPr>
          <w:rFonts w:ascii="Corbel" w:hAnsi="Corbel"/>
          <w:b/>
          <w:sz w:val="24"/>
          <w:szCs w:val="24"/>
        </w:rPr>
        <w:t>dla przedmiotu</w:t>
      </w:r>
      <w:r w:rsidR="00445970" w:rsidRPr="00253EF7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37419D" w:rsidRPr="00253EF7" w14:paraId="791FE4F9" w14:textId="77777777" w:rsidTr="0071620A">
        <w:tc>
          <w:tcPr>
            <w:tcW w:w="1701" w:type="dxa"/>
            <w:vAlign w:val="center"/>
          </w:tcPr>
          <w:p w14:paraId="4DB39DFA" w14:textId="77777777" w:rsidR="0085747A" w:rsidRPr="00253EF7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53EF7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253EF7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253EF7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253EF7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EC067D1" w14:textId="77777777" w:rsidR="0085747A" w:rsidRPr="00253EF7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253EF7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253EF7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65BC1A0" w14:textId="77777777" w:rsidR="0085747A" w:rsidRPr="00253EF7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253EF7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C7438" w:rsidRPr="00253EF7" w14:paraId="57C1A217" w14:textId="77777777" w:rsidTr="0071620A">
        <w:tc>
          <w:tcPr>
            <w:tcW w:w="1701" w:type="dxa"/>
            <w:vAlign w:val="center"/>
          </w:tcPr>
          <w:p w14:paraId="57A01A18" w14:textId="77777777" w:rsidR="000C7438" w:rsidRPr="00253EF7" w:rsidRDefault="000C7438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3415EB74" w14:textId="77777777" w:rsidR="000C7438" w:rsidRPr="00253EF7" w:rsidRDefault="000C7438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14:paraId="47F687B9" w14:textId="77777777" w:rsidR="000C7438" w:rsidRPr="00253EF7" w:rsidRDefault="000C7438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7419D" w:rsidRPr="00253EF7" w14:paraId="09663311" w14:textId="77777777" w:rsidTr="000C7438">
        <w:tc>
          <w:tcPr>
            <w:tcW w:w="1701" w:type="dxa"/>
            <w:vAlign w:val="center"/>
          </w:tcPr>
          <w:p w14:paraId="3A743D0C" w14:textId="77777777" w:rsidR="0085747A" w:rsidRPr="00253EF7" w:rsidRDefault="0085747A" w:rsidP="000C74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53EF7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856D665" w14:textId="77777777" w:rsidR="0085747A" w:rsidRPr="00253EF7" w:rsidRDefault="00A8491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szCs w:val="24"/>
              </w:rPr>
              <w:t xml:space="preserve">Scharakteryzuje uwarunkowania </w:t>
            </w:r>
            <w:r w:rsidR="00CC1F41" w:rsidRPr="00253EF7">
              <w:rPr>
                <w:rFonts w:ascii="Corbel" w:hAnsi="Corbel"/>
                <w:b w:val="0"/>
                <w:smallCaps w:val="0"/>
                <w:szCs w:val="24"/>
              </w:rPr>
              <w:t xml:space="preserve">nieprawidłowego </w:t>
            </w:r>
            <w:r w:rsidRPr="00253EF7">
              <w:rPr>
                <w:rFonts w:ascii="Corbel" w:hAnsi="Corbel"/>
                <w:b w:val="0"/>
                <w:smallCaps w:val="0"/>
                <w:szCs w:val="24"/>
              </w:rPr>
              <w:t xml:space="preserve">rozwoju człowieka </w:t>
            </w:r>
            <w:r w:rsidR="00CC1F41" w:rsidRPr="00253EF7">
              <w:rPr>
                <w:rFonts w:ascii="Corbel" w:hAnsi="Corbel"/>
                <w:b w:val="0"/>
                <w:smallCaps w:val="0"/>
                <w:szCs w:val="24"/>
              </w:rPr>
              <w:t>nawiązując do współczesnych teorii rozwoju</w:t>
            </w:r>
          </w:p>
        </w:tc>
        <w:tc>
          <w:tcPr>
            <w:tcW w:w="1873" w:type="dxa"/>
            <w:vAlign w:val="center"/>
          </w:tcPr>
          <w:p w14:paraId="566B9CC8" w14:textId="77777777" w:rsidR="008B4984" w:rsidRPr="00253EF7" w:rsidRDefault="008B4984" w:rsidP="000C743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PS.W2</w:t>
            </w:r>
          </w:p>
          <w:p w14:paraId="796A986B" w14:textId="77777777" w:rsidR="0085747A" w:rsidRPr="00253EF7" w:rsidRDefault="0085747A" w:rsidP="000C7438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</w:p>
        </w:tc>
      </w:tr>
      <w:tr w:rsidR="0037419D" w:rsidRPr="00253EF7" w14:paraId="0D60C236" w14:textId="77777777" w:rsidTr="000C7438">
        <w:tc>
          <w:tcPr>
            <w:tcW w:w="1701" w:type="dxa"/>
            <w:vAlign w:val="center"/>
          </w:tcPr>
          <w:p w14:paraId="30C1BFC2" w14:textId="77777777" w:rsidR="0085747A" w:rsidRPr="00253EF7" w:rsidRDefault="0085747A" w:rsidP="000C74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3E6523E" w14:textId="77777777" w:rsidR="0085747A" w:rsidRPr="00253EF7" w:rsidRDefault="0021598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szCs w:val="24"/>
              </w:rPr>
              <w:t xml:space="preserve">Scharakteryzuje powiązania między pedagogiką specjalną i psychologią w kontekście analizy sytuacji osób z niepełnosprawnością intelektualną i możliwości wspierania ich rozwoju. </w:t>
            </w:r>
          </w:p>
        </w:tc>
        <w:tc>
          <w:tcPr>
            <w:tcW w:w="1873" w:type="dxa"/>
            <w:vAlign w:val="center"/>
          </w:tcPr>
          <w:p w14:paraId="05EDC30F" w14:textId="77777777" w:rsidR="0085747A" w:rsidRPr="00253EF7" w:rsidRDefault="008B4984" w:rsidP="000C7438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PS.W3</w:t>
            </w:r>
          </w:p>
        </w:tc>
      </w:tr>
      <w:tr w:rsidR="0037419D" w:rsidRPr="00253EF7" w14:paraId="1F32060E" w14:textId="77777777" w:rsidTr="000C7438">
        <w:tc>
          <w:tcPr>
            <w:tcW w:w="1701" w:type="dxa"/>
            <w:vAlign w:val="center"/>
          </w:tcPr>
          <w:p w14:paraId="54074817" w14:textId="77777777" w:rsidR="00C12761" w:rsidRPr="00253EF7" w:rsidRDefault="008B4984" w:rsidP="000C74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6657638" w14:textId="77777777" w:rsidR="00C12761" w:rsidRPr="00253EF7" w:rsidRDefault="00F1423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szCs w:val="24"/>
              </w:rPr>
              <w:t>Zastosuje aktualne koncepcje psychologiczne w praktyce, planując określone oddziaływania edukacyjne i terapeutyczne wobec uczniów z niepełnosprawnością intelektualną</w:t>
            </w:r>
          </w:p>
        </w:tc>
        <w:tc>
          <w:tcPr>
            <w:tcW w:w="1873" w:type="dxa"/>
            <w:vAlign w:val="center"/>
          </w:tcPr>
          <w:p w14:paraId="6D751057" w14:textId="77777777" w:rsidR="008B4984" w:rsidRPr="00253EF7" w:rsidRDefault="008B4984" w:rsidP="000C743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PS.U5</w:t>
            </w:r>
          </w:p>
          <w:p w14:paraId="3F00DD2E" w14:textId="77777777" w:rsidR="00C12761" w:rsidRPr="00253EF7" w:rsidRDefault="00C12761" w:rsidP="000C7438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</w:p>
        </w:tc>
      </w:tr>
      <w:tr w:rsidR="0037419D" w:rsidRPr="00253EF7" w14:paraId="24C5606F" w14:textId="77777777" w:rsidTr="000C7438">
        <w:tc>
          <w:tcPr>
            <w:tcW w:w="1701" w:type="dxa"/>
            <w:vAlign w:val="center"/>
          </w:tcPr>
          <w:p w14:paraId="5D1F007B" w14:textId="77777777" w:rsidR="00C12761" w:rsidRPr="00253EF7" w:rsidRDefault="008B4984" w:rsidP="000C74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09624DC5" w14:textId="77777777" w:rsidR="00C12761" w:rsidRPr="00253EF7" w:rsidRDefault="003741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szCs w:val="24"/>
              </w:rPr>
              <w:t>Wykaże się umiejętnością interpretowania określonych zachowań osób z niepełnosprawnością intelektualną w określonych sytuacjach bazując na posiadanej wiedzy psychologicznej</w:t>
            </w:r>
          </w:p>
        </w:tc>
        <w:tc>
          <w:tcPr>
            <w:tcW w:w="1873" w:type="dxa"/>
            <w:vAlign w:val="center"/>
          </w:tcPr>
          <w:p w14:paraId="1B4E454D" w14:textId="77777777" w:rsidR="00C12761" w:rsidRPr="00253EF7" w:rsidRDefault="008B4984" w:rsidP="000C7438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PS.U6</w:t>
            </w:r>
          </w:p>
        </w:tc>
      </w:tr>
      <w:tr w:rsidR="0037419D" w:rsidRPr="00253EF7" w14:paraId="0EA38826" w14:textId="77777777" w:rsidTr="000C7438">
        <w:tc>
          <w:tcPr>
            <w:tcW w:w="1701" w:type="dxa"/>
            <w:vAlign w:val="center"/>
          </w:tcPr>
          <w:p w14:paraId="43114469" w14:textId="77777777" w:rsidR="0085747A" w:rsidRPr="00253EF7" w:rsidRDefault="0085747A" w:rsidP="000C74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B4984" w:rsidRPr="00253EF7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</w:tcPr>
          <w:p w14:paraId="087A51EE" w14:textId="77777777" w:rsidR="0085747A" w:rsidRPr="00253EF7" w:rsidRDefault="00EC234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szCs w:val="24"/>
              </w:rPr>
              <w:t xml:space="preserve">Wykaże się kompetencjami w zakresie efektywnego porozumiewania się z osobami o różnym poziomie dysfunkcji i tworzenia właściwej atmosfery w grupie społecznej </w:t>
            </w:r>
          </w:p>
        </w:tc>
        <w:tc>
          <w:tcPr>
            <w:tcW w:w="1873" w:type="dxa"/>
            <w:vAlign w:val="center"/>
          </w:tcPr>
          <w:p w14:paraId="57A5CC82" w14:textId="77777777" w:rsidR="0085747A" w:rsidRPr="00253EF7" w:rsidRDefault="008B4984" w:rsidP="000C743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PS.K4</w:t>
            </w:r>
          </w:p>
        </w:tc>
      </w:tr>
      <w:tr w:rsidR="000C7438" w:rsidRPr="00253EF7" w14:paraId="1264923B" w14:textId="77777777" w:rsidTr="000C7438">
        <w:tc>
          <w:tcPr>
            <w:tcW w:w="1701" w:type="dxa"/>
            <w:vAlign w:val="center"/>
          </w:tcPr>
          <w:p w14:paraId="32AAC304" w14:textId="77777777" w:rsidR="000C7438" w:rsidRPr="00253EF7" w:rsidRDefault="000C7438" w:rsidP="000C74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5C08468B" w14:textId="77777777" w:rsidR="000C7438" w:rsidRPr="00253EF7" w:rsidRDefault="007E6A5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szCs w:val="24"/>
              </w:rPr>
              <w:t xml:space="preserve">Będzie pogłębiać wiedzę z zakresu psychologicznych aspektów niepełnosprawności intelektualnej mając na uwadze efektywność planowania i realizowania celów edukacyjno-terapeutycznych </w:t>
            </w:r>
          </w:p>
        </w:tc>
        <w:tc>
          <w:tcPr>
            <w:tcW w:w="1873" w:type="dxa"/>
            <w:vAlign w:val="center"/>
          </w:tcPr>
          <w:p w14:paraId="44873762" w14:textId="77777777" w:rsidR="000C7438" w:rsidRPr="00253EF7" w:rsidRDefault="000C7438" w:rsidP="000C7438">
            <w:pPr>
              <w:spacing w:after="0" w:line="240" w:lineRule="auto"/>
              <w:jc w:val="center"/>
              <w:rPr>
                <w:rFonts w:ascii="Corbel" w:hAnsi="Corbel"/>
                <w:bCs/>
                <w:smallCaps/>
                <w:sz w:val="24"/>
                <w:szCs w:val="24"/>
              </w:rPr>
            </w:pPr>
            <w:r w:rsidRPr="00253EF7">
              <w:rPr>
                <w:rFonts w:ascii="Corbel" w:hAnsi="Corbel"/>
                <w:bCs/>
                <w:smallCaps/>
                <w:sz w:val="24"/>
                <w:szCs w:val="24"/>
              </w:rPr>
              <w:t>PS.K6.</w:t>
            </w:r>
          </w:p>
        </w:tc>
      </w:tr>
      <w:tr w:rsidR="000C7438" w:rsidRPr="00253EF7" w14:paraId="37E8B1D9" w14:textId="77777777" w:rsidTr="000C7438">
        <w:tc>
          <w:tcPr>
            <w:tcW w:w="1701" w:type="dxa"/>
            <w:vAlign w:val="center"/>
          </w:tcPr>
          <w:p w14:paraId="374A9CED" w14:textId="77777777" w:rsidR="000C7438" w:rsidRPr="00253EF7" w:rsidRDefault="000C7438" w:rsidP="000C74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4473127B" w14:textId="77777777" w:rsidR="000C7438" w:rsidRPr="00253EF7" w:rsidRDefault="007E6A5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szCs w:val="24"/>
              </w:rPr>
              <w:t>Wykaże się kompetencjami w zakresie współpracy z rodziną w usprawnianiu dziecka z niepełnosprawnością intelektualną</w:t>
            </w:r>
          </w:p>
        </w:tc>
        <w:tc>
          <w:tcPr>
            <w:tcW w:w="1873" w:type="dxa"/>
            <w:vAlign w:val="center"/>
          </w:tcPr>
          <w:p w14:paraId="0D98BF1F" w14:textId="77777777" w:rsidR="000C7438" w:rsidRPr="00253EF7" w:rsidRDefault="000C7438" w:rsidP="000C7438">
            <w:pPr>
              <w:spacing w:after="0" w:line="240" w:lineRule="auto"/>
              <w:jc w:val="center"/>
              <w:rPr>
                <w:rFonts w:ascii="Corbel" w:hAnsi="Corbel"/>
                <w:bCs/>
                <w:smallCaps/>
                <w:sz w:val="24"/>
                <w:szCs w:val="24"/>
              </w:rPr>
            </w:pPr>
            <w:r w:rsidRPr="00253EF7">
              <w:rPr>
                <w:rFonts w:ascii="Corbel" w:hAnsi="Corbel"/>
                <w:smallCaps/>
                <w:sz w:val="24"/>
                <w:szCs w:val="24"/>
              </w:rPr>
              <w:t>PS.K7.</w:t>
            </w:r>
          </w:p>
        </w:tc>
      </w:tr>
    </w:tbl>
    <w:p w14:paraId="74FBA466" w14:textId="77777777" w:rsidR="0085747A" w:rsidRPr="00253EF7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DEE3B3" w14:textId="77777777" w:rsidR="00AA7CE6" w:rsidRPr="00253EF7" w:rsidRDefault="00675843" w:rsidP="00AA7CE6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253EF7">
        <w:rPr>
          <w:rFonts w:ascii="Corbel" w:hAnsi="Corbel"/>
          <w:b/>
          <w:sz w:val="24"/>
          <w:szCs w:val="24"/>
        </w:rPr>
        <w:t>3.3</w:t>
      </w:r>
      <w:r w:rsidR="001D7B54" w:rsidRPr="00253EF7">
        <w:rPr>
          <w:rFonts w:ascii="Corbel" w:hAnsi="Corbel"/>
          <w:b/>
          <w:sz w:val="24"/>
          <w:szCs w:val="24"/>
        </w:rPr>
        <w:t xml:space="preserve"> </w:t>
      </w:r>
      <w:r w:rsidR="0085747A" w:rsidRPr="00253EF7">
        <w:rPr>
          <w:rFonts w:ascii="Corbel" w:hAnsi="Corbel"/>
          <w:b/>
          <w:sz w:val="24"/>
          <w:szCs w:val="24"/>
        </w:rPr>
        <w:t>T</w:t>
      </w:r>
      <w:r w:rsidR="001D7B54" w:rsidRPr="00253EF7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253EF7">
        <w:rPr>
          <w:rFonts w:ascii="Corbel" w:hAnsi="Corbel"/>
          <w:sz w:val="24"/>
          <w:szCs w:val="24"/>
        </w:rPr>
        <w:t xml:space="preserve">  </w:t>
      </w:r>
    </w:p>
    <w:p w14:paraId="25D2339A" w14:textId="77777777" w:rsidR="00AA7CE6" w:rsidRPr="00253EF7" w:rsidRDefault="00AA7CE6" w:rsidP="00AA7CE6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p w14:paraId="0C12723E" w14:textId="77777777" w:rsidR="00675843" w:rsidRPr="00253EF7" w:rsidRDefault="0085747A" w:rsidP="00AA7CE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53EF7">
        <w:rPr>
          <w:rFonts w:ascii="Corbel" w:hAnsi="Corbel"/>
          <w:sz w:val="24"/>
          <w:szCs w:val="24"/>
        </w:rPr>
        <w:lastRenderedPageBreak/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53EF7" w14:paraId="5A279368" w14:textId="77777777" w:rsidTr="00073156">
        <w:tc>
          <w:tcPr>
            <w:tcW w:w="9520" w:type="dxa"/>
          </w:tcPr>
          <w:p w14:paraId="3AB55917" w14:textId="77777777" w:rsidR="0085747A" w:rsidRPr="00253EF7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Treści merytoryczne</w:t>
            </w:r>
            <w:r w:rsidR="00AA7CE6" w:rsidRPr="00253EF7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CC1F41" w:rsidRPr="00253EF7" w14:paraId="5CA5EB40" w14:textId="77777777" w:rsidTr="00073156">
        <w:tc>
          <w:tcPr>
            <w:tcW w:w="9520" w:type="dxa"/>
          </w:tcPr>
          <w:p w14:paraId="3B4EE4A2" w14:textId="77777777" w:rsidR="00CC1F41" w:rsidRPr="00253EF7" w:rsidRDefault="00CC1F41" w:rsidP="00AA7CE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Model biomedyczny i psychospołeczny uwarunkowań zaburzeń rozwojowych. Teorie rozwoju</w:t>
            </w:r>
          </w:p>
        </w:tc>
      </w:tr>
      <w:tr w:rsidR="0085747A" w:rsidRPr="00253EF7" w14:paraId="26E8D183" w14:textId="77777777" w:rsidTr="00073156">
        <w:tc>
          <w:tcPr>
            <w:tcW w:w="9520" w:type="dxa"/>
          </w:tcPr>
          <w:p w14:paraId="643ECC44" w14:textId="77777777" w:rsidR="00D07A63" w:rsidRPr="00253EF7" w:rsidRDefault="00D07A63" w:rsidP="00AA7CE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 xml:space="preserve">Dziecko z niepełnosprawnością intelektualną w systemie rodzinnym. Psychologiczne aspekty </w:t>
            </w:r>
          </w:p>
          <w:p w14:paraId="582F3A9F" w14:textId="77777777" w:rsidR="0085747A" w:rsidRPr="00253EF7" w:rsidRDefault="00073156" w:rsidP="00AA7CE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a</w:t>
            </w:r>
            <w:r w:rsidR="00D07A63" w:rsidRPr="00253EF7">
              <w:rPr>
                <w:rFonts w:ascii="Corbel" w:hAnsi="Corbel"/>
                <w:sz w:val="24"/>
                <w:szCs w:val="24"/>
              </w:rPr>
              <w:t>daptacji</w:t>
            </w:r>
            <w:r w:rsidRPr="00253EF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5610D8" w:rsidRPr="00253EF7" w14:paraId="21AA8AA9" w14:textId="77777777" w:rsidTr="00073156">
        <w:tc>
          <w:tcPr>
            <w:tcW w:w="9520" w:type="dxa"/>
          </w:tcPr>
          <w:p w14:paraId="4CBA49B5" w14:textId="77777777" w:rsidR="005610D8" w:rsidRPr="00253EF7" w:rsidRDefault="005610D8" w:rsidP="00AA7CE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Tworzenie więzi emocjonalnych a niepełnosprawność intelektualna</w:t>
            </w:r>
          </w:p>
        </w:tc>
      </w:tr>
      <w:tr w:rsidR="00073156" w:rsidRPr="00253EF7" w14:paraId="3BAEE537" w14:textId="77777777" w:rsidTr="00073156">
        <w:tc>
          <w:tcPr>
            <w:tcW w:w="9520" w:type="dxa"/>
          </w:tcPr>
          <w:p w14:paraId="26962A12" w14:textId="77777777" w:rsidR="005610D8" w:rsidRPr="00253EF7" w:rsidRDefault="005610D8" w:rsidP="00AA7CE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 xml:space="preserve">Czynniki warunkujące budowanie poczucia tożsamości przez osoby z niepełnosprawnością </w:t>
            </w:r>
          </w:p>
          <w:p w14:paraId="69D8C29D" w14:textId="77777777" w:rsidR="00073156" w:rsidRPr="00253EF7" w:rsidRDefault="005610D8" w:rsidP="00AA7CE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intelektualną</w:t>
            </w:r>
          </w:p>
        </w:tc>
      </w:tr>
      <w:tr w:rsidR="0085747A" w:rsidRPr="00253EF7" w14:paraId="4959BDF5" w14:textId="77777777" w:rsidTr="00073156">
        <w:tc>
          <w:tcPr>
            <w:tcW w:w="9520" w:type="dxa"/>
          </w:tcPr>
          <w:p w14:paraId="3F9C4333" w14:textId="77777777" w:rsidR="005610D8" w:rsidRPr="00253EF7" w:rsidRDefault="005610D8" w:rsidP="00AA7CE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 xml:space="preserve">Rola środowiska pozarodzinnego w kształtowaniu kompetencji społecznych osób z </w:t>
            </w:r>
          </w:p>
          <w:p w14:paraId="68CADBA8" w14:textId="77777777" w:rsidR="0085747A" w:rsidRPr="00253EF7" w:rsidRDefault="005610D8" w:rsidP="00AA7CE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niepełnosprawnością intelektualną</w:t>
            </w:r>
          </w:p>
        </w:tc>
      </w:tr>
      <w:tr w:rsidR="0085747A" w:rsidRPr="00253EF7" w14:paraId="214BFD70" w14:textId="77777777" w:rsidTr="00073156">
        <w:tc>
          <w:tcPr>
            <w:tcW w:w="9520" w:type="dxa"/>
          </w:tcPr>
          <w:p w14:paraId="12D9387F" w14:textId="77777777" w:rsidR="00D07A63" w:rsidRPr="00253EF7" w:rsidRDefault="00D07A63" w:rsidP="00AA7CE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 xml:space="preserve">Psychologiczne determinanty postaw społecznych wobec osób z niepełnosprawnością </w:t>
            </w:r>
          </w:p>
          <w:p w14:paraId="32592778" w14:textId="77777777" w:rsidR="0085747A" w:rsidRPr="00253EF7" w:rsidRDefault="00D07A63" w:rsidP="00AA7CE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intelektualną</w:t>
            </w:r>
          </w:p>
        </w:tc>
      </w:tr>
    </w:tbl>
    <w:p w14:paraId="7B46792A" w14:textId="77777777" w:rsidR="0085747A" w:rsidRPr="00253EF7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9A34B66" w14:textId="77777777" w:rsidR="0085747A" w:rsidRPr="00253EF7" w:rsidRDefault="0085747A" w:rsidP="00AA7CE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53EF7">
        <w:rPr>
          <w:rFonts w:ascii="Corbel" w:hAnsi="Corbel"/>
          <w:sz w:val="24"/>
          <w:szCs w:val="24"/>
        </w:rPr>
        <w:t xml:space="preserve">Problematyka </w:t>
      </w:r>
      <w:r w:rsidR="00AA7CE6" w:rsidRPr="00253EF7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53EF7" w14:paraId="07CE8B6F" w14:textId="77777777" w:rsidTr="005610D8">
        <w:tc>
          <w:tcPr>
            <w:tcW w:w="9520" w:type="dxa"/>
          </w:tcPr>
          <w:p w14:paraId="68906DBB" w14:textId="77777777" w:rsidR="0085747A" w:rsidRPr="00253EF7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Treści merytoryczne</w:t>
            </w:r>
            <w:r w:rsidR="00AA7CE6" w:rsidRPr="00253EF7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5610D8" w:rsidRPr="00253EF7" w14:paraId="22528D1D" w14:textId="77777777" w:rsidTr="005610D8">
        <w:tc>
          <w:tcPr>
            <w:tcW w:w="9520" w:type="dxa"/>
          </w:tcPr>
          <w:p w14:paraId="19C7D567" w14:textId="77777777" w:rsidR="005610D8" w:rsidRPr="00253EF7" w:rsidRDefault="005610D8" w:rsidP="00AA7CE6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 xml:space="preserve">Czynniki warunkujące adaptację do przedszkola i szkoły  dzieci z niepełnosprawnością intelektualną  </w:t>
            </w:r>
          </w:p>
        </w:tc>
      </w:tr>
      <w:tr w:rsidR="005610D8" w:rsidRPr="00253EF7" w14:paraId="10AE0D3B" w14:textId="77777777" w:rsidTr="005610D8">
        <w:tc>
          <w:tcPr>
            <w:tcW w:w="9520" w:type="dxa"/>
          </w:tcPr>
          <w:p w14:paraId="53FC49F5" w14:textId="77777777" w:rsidR="005610D8" w:rsidRPr="00253EF7" w:rsidRDefault="005610D8" w:rsidP="008F68F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Czynności orientacyjno- poznawcze u dzieci z niepełnosprawnością intelektualną. Różnice w tempie uczenia się dzieci niepełnosprawnych. Rozwój sprawności motorycznych, dysharmonie rozwojowe u dzieci z  niepełnosprawnością</w:t>
            </w:r>
          </w:p>
        </w:tc>
      </w:tr>
      <w:tr w:rsidR="005610D8" w:rsidRPr="00253EF7" w14:paraId="6F2A9A0A" w14:textId="77777777" w:rsidTr="005610D8">
        <w:tc>
          <w:tcPr>
            <w:tcW w:w="9520" w:type="dxa"/>
          </w:tcPr>
          <w:p w14:paraId="003E4004" w14:textId="77777777" w:rsidR="005610D8" w:rsidRPr="00253EF7" w:rsidRDefault="005610D8" w:rsidP="008F68F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 xml:space="preserve">Charakterystyka funkcjonowania społecznego dzieci o różnym stopniu niepełnosprawności. </w:t>
            </w:r>
            <w:r w:rsidR="0037419D" w:rsidRPr="00253EF7">
              <w:rPr>
                <w:rFonts w:ascii="Corbel" w:hAnsi="Corbel"/>
                <w:sz w:val="24"/>
                <w:szCs w:val="24"/>
              </w:rPr>
              <w:t xml:space="preserve">Przyczyny zachowań agresywnych i sposoby ich eliminowania. </w:t>
            </w:r>
            <w:r w:rsidRPr="00253EF7">
              <w:rPr>
                <w:rFonts w:ascii="Corbel" w:hAnsi="Corbel"/>
                <w:sz w:val="24"/>
                <w:szCs w:val="24"/>
              </w:rPr>
              <w:t xml:space="preserve">Tworzenie </w:t>
            </w:r>
            <w:r w:rsidR="0037419D" w:rsidRPr="00253EF7">
              <w:rPr>
                <w:rFonts w:ascii="Corbel" w:hAnsi="Corbel"/>
                <w:sz w:val="24"/>
                <w:szCs w:val="24"/>
              </w:rPr>
              <w:t>interakcji</w:t>
            </w:r>
            <w:r w:rsidRPr="00253EF7">
              <w:rPr>
                <w:rFonts w:ascii="Corbel" w:hAnsi="Corbel"/>
                <w:sz w:val="24"/>
                <w:szCs w:val="24"/>
              </w:rPr>
              <w:t xml:space="preserve"> z dzieckiem z niepełnosprawnością</w:t>
            </w:r>
          </w:p>
        </w:tc>
      </w:tr>
      <w:tr w:rsidR="005610D8" w:rsidRPr="00253EF7" w14:paraId="35FD5B12" w14:textId="77777777" w:rsidTr="005610D8">
        <w:tc>
          <w:tcPr>
            <w:tcW w:w="9520" w:type="dxa"/>
          </w:tcPr>
          <w:p w14:paraId="50646180" w14:textId="77777777" w:rsidR="005610D8" w:rsidRPr="00253EF7" w:rsidRDefault="005610D8" w:rsidP="008F68F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Procesy emocjonalno- motywacyjne. Zaspokajanie potrzeb emocjonalnych dziecka z niepełnosprawnością intelektualną</w:t>
            </w:r>
            <w:r w:rsidR="00611BCA" w:rsidRPr="00253EF7">
              <w:rPr>
                <w:rFonts w:ascii="Corbel" w:hAnsi="Corbel"/>
                <w:sz w:val="24"/>
                <w:szCs w:val="24"/>
              </w:rPr>
              <w:t>. Wsparcie psychologiczne</w:t>
            </w:r>
          </w:p>
        </w:tc>
      </w:tr>
      <w:tr w:rsidR="005610D8" w:rsidRPr="00253EF7" w14:paraId="108E2D7A" w14:textId="77777777" w:rsidTr="005610D8">
        <w:tc>
          <w:tcPr>
            <w:tcW w:w="9520" w:type="dxa"/>
          </w:tcPr>
          <w:p w14:paraId="539B86C6" w14:textId="77777777" w:rsidR="005610D8" w:rsidRPr="00253EF7" w:rsidRDefault="00191594" w:rsidP="008F68F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W</w:t>
            </w:r>
            <w:r w:rsidR="005610D8" w:rsidRPr="00253EF7">
              <w:rPr>
                <w:rFonts w:ascii="Corbel" w:hAnsi="Corbel"/>
                <w:sz w:val="24"/>
                <w:szCs w:val="24"/>
              </w:rPr>
              <w:t>rażliwość moralna dzieci z niepełnosprawnością</w:t>
            </w:r>
            <w:r w:rsidRPr="00253EF7">
              <w:rPr>
                <w:rFonts w:ascii="Corbel" w:hAnsi="Corbel"/>
                <w:sz w:val="24"/>
                <w:szCs w:val="24"/>
              </w:rPr>
              <w:t xml:space="preserve"> intelektualną</w:t>
            </w:r>
          </w:p>
        </w:tc>
      </w:tr>
      <w:tr w:rsidR="005610D8" w:rsidRPr="00253EF7" w14:paraId="1B93E4BD" w14:textId="77777777" w:rsidTr="005610D8">
        <w:tc>
          <w:tcPr>
            <w:tcW w:w="9520" w:type="dxa"/>
          </w:tcPr>
          <w:p w14:paraId="3973691A" w14:textId="77777777" w:rsidR="005610D8" w:rsidRPr="00253EF7" w:rsidRDefault="005610D8" w:rsidP="008F68F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Zaburzenia współwystępujące z niepełnosprawnością a adaptacja do przedszkola i szkoły</w:t>
            </w:r>
          </w:p>
        </w:tc>
      </w:tr>
      <w:tr w:rsidR="005610D8" w:rsidRPr="00253EF7" w14:paraId="019A2A8A" w14:textId="77777777" w:rsidTr="005610D8">
        <w:tc>
          <w:tcPr>
            <w:tcW w:w="9520" w:type="dxa"/>
          </w:tcPr>
          <w:p w14:paraId="13BAD56B" w14:textId="77777777" w:rsidR="005610D8" w:rsidRPr="00253EF7" w:rsidRDefault="005610D8" w:rsidP="008F68F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Nadruchliwość u dzieci z niepełnosprawnością intelektualną- sposoby oddziaływań</w:t>
            </w:r>
          </w:p>
        </w:tc>
      </w:tr>
      <w:tr w:rsidR="005610D8" w:rsidRPr="00253EF7" w14:paraId="52501983" w14:textId="77777777" w:rsidTr="005610D8">
        <w:tc>
          <w:tcPr>
            <w:tcW w:w="9520" w:type="dxa"/>
          </w:tcPr>
          <w:p w14:paraId="125E9A3F" w14:textId="77777777" w:rsidR="005610D8" w:rsidRPr="00253EF7" w:rsidRDefault="005610D8" w:rsidP="008F68F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 xml:space="preserve"> Znaczenie współpracy rodziny z zespołem wielospecjalistycznym w usprawnianiu dziecka z niepełnosprawnością w  sferze poznawczej, porozumiewania się</w:t>
            </w:r>
            <w:r w:rsidR="008F68F0" w:rsidRPr="00253EF7">
              <w:rPr>
                <w:rFonts w:ascii="Corbel" w:hAnsi="Corbel"/>
                <w:sz w:val="24"/>
                <w:szCs w:val="24"/>
              </w:rPr>
              <w:t xml:space="preserve"> i</w:t>
            </w:r>
            <w:r w:rsidRPr="00253EF7">
              <w:rPr>
                <w:rFonts w:ascii="Corbel" w:hAnsi="Corbel"/>
                <w:sz w:val="24"/>
                <w:szCs w:val="24"/>
              </w:rPr>
              <w:t xml:space="preserve"> ruchowej </w:t>
            </w:r>
          </w:p>
        </w:tc>
      </w:tr>
    </w:tbl>
    <w:p w14:paraId="65EF8586" w14:textId="77777777" w:rsidR="0085747A" w:rsidRPr="00253EF7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E2606A" w14:textId="77777777" w:rsidR="00253EF7" w:rsidRDefault="00253EF7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77998A36" w14:textId="77777777" w:rsidR="0085747A" w:rsidRPr="00253EF7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53EF7">
        <w:rPr>
          <w:rFonts w:ascii="Corbel" w:hAnsi="Corbel"/>
          <w:smallCaps w:val="0"/>
          <w:szCs w:val="24"/>
        </w:rPr>
        <w:t>3.4 Metody dydaktyczne</w:t>
      </w:r>
      <w:r w:rsidRPr="00253EF7">
        <w:rPr>
          <w:rFonts w:ascii="Corbel" w:hAnsi="Corbel"/>
          <w:b w:val="0"/>
          <w:smallCaps w:val="0"/>
          <w:szCs w:val="24"/>
        </w:rPr>
        <w:t xml:space="preserve"> </w:t>
      </w:r>
    </w:p>
    <w:p w14:paraId="5858334D" w14:textId="77777777" w:rsidR="00153C41" w:rsidRPr="00253EF7" w:rsidRDefault="00AA7CE6" w:rsidP="00AA7CE6">
      <w:pPr>
        <w:pStyle w:val="Punktygwne"/>
        <w:spacing w:before="0" w:after="0"/>
        <w:ind w:firstLine="708"/>
        <w:jc w:val="both"/>
        <w:rPr>
          <w:rFonts w:ascii="Corbel" w:hAnsi="Corbel"/>
          <w:b w:val="0"/>
          <w:smallCaps w:val="0"/>
          <w:szCs w:val="24"/>
        </w:rPr>
      </w:pPr>
      <w:r w:rsidRPr="00253EF7">
        <w:rPr>
          <w:rFonts w:ascii="Corbel" w:hAnsi="Corbel"/>
          <w:b w:val="0"/>
          <w:smallCaps w:val="0"/>
          <w:szCs w:val="24"/>
        </w:rPr>
        <w:t>w</w:t>
      </w:r>
      <w:r w:rsidR="0085747A" w:rsidRPr="00253EF7">
        <w:rPr>
          <w:rFonts w:ascii="Corbel" w:hAnsi="Corbel"/>
          <w:b w:val="0"/>
          <w:smallCaps w:val="0"/>
          <w:szCs w:val="24"/>
        </w:rPr>
        <w:t>ykład</w:t>
      </w:r>
      <w:r w:rsidR="00153C41" w:rsidRPr="00253EF7">
        <w:rPr>
          <w:rFonts w:ascii="Corbel" w:hAnsi="Corbel"/>
          <w:b w:val="0"/>
          <w:smallCaps w:val="0"/>
          <w:szCs w:val="24"/>
        </w:rPr>
        <w:t>: wykład</w:t>
      </w:r>
      <w:r w:rsidR="0085747A" w:rsidRPr="00253EF7">
        <w:rPr>
          <w:rFonts w:ascii="Corbel" w:hAnsi="Corbel"/>
          <w:b w:val="0"/>
          <w:smallCaps w:val="0"/>
          <w:szCs w:val="24"/>
        </w:rPr>
        <w:t xml:space="preserve"> problemowy</w:t>
      </w:r>
      <w:r w:rsidR="00923D7D" w:rsidRPr="00253EF7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253EF7">
        <w:rPr>
          <w:rFonts w:ascii="Corbel" w:hAnsi="Corbel"/>
          <w:b w:val="0"/>
          <w:smallCaps w:val="0"/>
          <w:szCs w:val="24"/>
        </w:rPr>
        <w:t>wykład z prezentacją multimedialną</w:t>
      </w:r>
    </w:p>
    <w:p w14:paraId="4AB4EA36" w14:textId="77777777" w:rsidR="00153C41" w:rsidRPr="00253EF7" w:rsidRDefault="00AA7CE6" w:rsidP="00AA7CE6">
      <w:pPr>
        <w:pStyle w:val="Punktygwne"/>
        <w:spacing w:before="0" w:after="0"/>
        <w:ind w:firstLine="708"/>
        <w:jc w:val="both"/>
        <w:rPr>
          <w:rFonts w:ascii="Corbel" w:hAnsi="Corbel"/>
          <w:b w:val="0"/>
          <w:smallCaps w:val="0"/>
          <w:szCs w:val="24"/>
        </w:rPr>
      </w:pPr>
      <w:r w:rsidRPr="00253EF7">
        <w:rPr>
          <w:rFonts w:ascii="Corbel" w:hAnsi="Corbel"/>
          <w:b w:val="0"/>
          <w:smallCaps w:val="0"/>
          <w:szCs w:val="24"/>
        </w:rPr>
        <w:t>warsztaty</w:t>
      </w:r>
      <w:r w:rsidR="00153C41" w:rsidRPr="00253EF7">
        <w:rPr>
          <w:rFonts w:ascii="Corbel" w:hAnsi="Corbel"/>
          <w:b w:val="0"/>
          <w:smallCaps w:val="0"/>
          <w:szCs w:val="24"/>
        </w:rPr>
        <w:t xml:space="preserve">: </w:t>
      </w:r>
      <w:r w:rsidR="001718A7" w:rsidRPr="00253EF7">
        <w:rPr>
          <w:rFonts w:ascii="Corbel" w:hAnsi="Corbel"/>
          <w:b w:val="0"/>
          <w:smallCaps w:val="0"/>
          <w:szCs w:val="24"/>
        </w:rPr>
        <w:t>praca w </w:t>
      </w:r>
      <w:r w:rsidR="0085747A" w:rsidRPr="00253EF7">
        <w:rPr>
          <w:rFonts w:ascii="Corbel" w:hAnsi="Corbel"/>
          <w:b w:val="0"/>
          <w:smallCaps w:val="0"/>
          <w:szCs w:val="24"/>
        </w:rPr>
        <w:t>grupach</w:t>
      </w:r>
      <w:r w:rsidR="00191594" w:rsidRPr="00253EF7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253EF7">
        <w:rPr>
          <w:rFonts w:ascii="Corbel" w:hAnsi="Corbel"/>
          <w:b w:val="0"/>
          <w:smallCaps w:val="0"/>
          <w:szCs w:val="24"/>
        </w:rPr>
        <w:t>dyskusja</w:t>
      </w:r>
      <w:r w:rsidR="0071620A" w:rsidRPr="00253EF7">
        <w:rPr>
          <w:rFonts w:ascii="Corbel" w:hAnsi="Corbel"/>
          <w:b w:val="0"/>
          <w:smallCaps w:val="0"/>
          <w:szCs w:val="24"/>
        </w:rPr>
        <w:t>,</w:t>
      </w:r>
      <w:r w:rsidR="004A7319" w:rsidRPr="00253EF7">
        <w:rPr>
          <w:rFonts w:ascii="Corbel" w:hAnsi="Corbel"/>
          <w:b w:val="0"/>
          <w:smallCaps w:val="0"/>
          <w:szCs w:val="24"/>
        </w:rPr>
        <w:t xml:space="preserve"> </w:t>
      </w:r>
      <w:r w:rsidR="001718A7" w:rsidRPr="00253EF7">
        <w:rPr>
          <w:rFonts w:ascii="Corbel" w:hAnsi="Corbel"/>
          <w:b w:val="0"/>
          <w:smallCaps w:val="0"/>
          <w:szCs w:val="24"/>
        </w:rPr>
        <w:t>gry dydaktyczne</w:t>
      </w:r>
      <w:r w:rsidR="004A7319" w:rsidRPr="00253EF7">
        <w:rPr>
          <w:rFonts w:ascii="Corbel" w:hAnsi="Corbel"/>
          <w:b w:val="0"/>
          <w:smallCaps w:val="0"/>
          <w:szCs w:val="24"/>
        </w:rPr>
        <w:t>, studia przypadków</w:t>
      </w:r>
      <w:r w:rsidR="0085747A" w:rsidRPr="00253EF7">
        <w:rPr>
          <w:rFonts w:ascii="Corbel" w:hAnsi="Corbel"/>
          <w:b w:val="0"/>
          <w:smallCaps w:val="0"/>
          <w:szCs w:val="24"/>
        </w:rPr>
        <w:t xml:space="preserve"> </w:t>
      </w:r>
    </w:p>
    <w:p w14:paraId="198A0046" w14:textId="77777777" w:rsidR="00E960BB" w:rsidRPr="00253EF7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E392B0F" w14:textId="77777777" w:rsidR="0085747A" w:rsidRPr="00253EF7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53EF7">
        <w:rPr>
          <w:rFonts w:ascii="Corbel" w:hAnsi="Corbel"/>
          <w:smallCaps w:val="0"/>
          <w:szCs w:val="24"/>
        </w:rPr>
        <w:t xml:space="preserve">4. </w:t>
      </w:r>
      <w:r w:rsidR="0085747A" w:rsidRPr="00253EF7">
        <w:rPr>
          <w:rFonts w:ascii="Corbel" w:hAnsi="Corbel"/>
          <w:smallCaps w:val="0"/>
          <w:szCs w:val="24"/>
        </w:rPr>
        <w:t>METODY I KRYTERIA OCENY</w:t>
      </w:r>
      <w:r w:rsidR="009F4610" w:rsidRPr="00253EF7">
        <w:rPr>
          <w:rFonts w:ascii="Corbel" w:hAnsi="Corbel"/>
          <w:smallCaps w:val="0"/>
          <w:szCs w:val="24"/>
        </w:rPr>
        <w:t xml:space="preserve"> </w:t>
      </w:r>
    </w:p>
    <w:p w14:paraId="5235D00A" w14:textId="77777777" w:rsidR="00923D7D" w:rsidRPr="00253EF7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57AF78E" w14:textId="77777777" w:rsidR="0085747A" w:rsidRPr="00253EF7" w:rsidRDefault="0085747A" w:rsidP="00AA7CE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53EF7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253EF7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253EF7" w14:paraId="7E8AB8D6" w14:textId="77777777" w:rsidTr="00C02397">
        <w:tc>
          <w:tcPr>
            <w:tcW w:w="1962" w:type="dxa"/>
            <w:vAlign w:val="center"/>
          </w:tcPr>
          <w:p w14:paraId="09780052" w14:textId="77777777" w:rsidR="0085747A" w:rsidRPr="00253EF7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BB0F579" w14:textId="77777777" w:rsidR="0085747A" w:rsidRPr="00253EF7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EC5F8D4" w14:textId="77777777" w:rsidR="0085747A" w:rsidRPr="00253EF7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253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BE796A2" w14:textId="77777777" w:rsidR="0085747A" w:rsidRPr="00253EF7" w:rsidRDefault="0085747A" w:rsidP="00AA7C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85747A" w:rsidRPr="00253EF7" w14:paraId="738519DE" w14:textId="77777777" w:rsidTr="00AA7CE6">
        <w:tc>
          <w:tcPr>
            <w:tcW w:w="1962" w:type="dxa"/>
            <w:vAlign w:val="center"/>
          </w:tcPr>
          <w:p w14:paraId="2AE1F0D7" w14:textId="77777777" w:rsidR="0085747A" w:rsidRPr="00253EF7" w:rsidRDefault="0085747A" w:rsidP="00AA7C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253EF7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53EF7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441" w:type="dxa"/>
            <w:vAlign w:val="center"/>
          </w:tcPr>
          <w:p w14:paraId="38E12EC3" w14:textId="77777777" w:rsidR="0085747A" w:rsidRPr="00253EF7" w:rsidRDefault="00883463" w:rsidP="00AA7CE6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253EF7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kolokwium , egzamin pisemny</w:t>
            </w:r>
          </w:p>
        </w:tc>
        <w:tc>
          <w:tcPr>
            <w:tcW w:w="2117" w:type="dxa"/>
          </w:tcPr>
          <w:p w14:paraId="31CBD3B2" w14:textId="77777777" w:rsidR="0085747A" w:rsidRPr="00253EF7" w:rsidRDefault="00883463" w:rsidP="00AA7CE6">
            <w:pPr>
              <w:pStyle w:val="Punktygwne"/>
              <w:spacing w:before="0" w:after="0"/>
              <w:jc w:val="center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253EF7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w</w:t>
            </w:r>
            <w:r w:rsidR="00AA7CE6" w:rsidRPr="00253EF7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ykład</w:t>
            </w:r>
            <w:r w:rsidRPr="00253EF7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 xml:space="preserve">, </w:t>
            </w:r>
            <w:r w:rsidR="00AA7CE6" w:rsidRPr="00253EF7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warsztaty</w:t>
            </w:r>
          </w:p>
        </w:tc>
      </w:tr>
      <w:tr w:rsidR="0085747A" w:rsidRPr="00253EF7" w14:paraId="4560F17D" w14:textId="77777777" w:rsidTr="00AA7CE6">
        <w:tc>
          <w:tcPr>
            <w:tcW w:w="1962" w:type="dxa"/>
            <w:vAlign w:val="center"/>
          </w:tcPr>
          <w:p w14:paraId="543E616B" w14:textId="77777777" w:rsidR="0085747A" w:rsidRPr="00253EF7" w:rsidRDefault="0085747A" w:rsidP="00AA7C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53EF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vAlign w:val="center"/>
          </w:tcPr>
          <w:p w14:paraId="782C24CD" w14:textId="77777777" w:rsidR="0085747A" w:rsidRPr="00253EF7" w:rsidRDefault="00883463" w:rsidP="00AA7CE6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253EF7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kolokwium, egzamin pisemny</w:t>
            </w:r>
          </w:p>
        </w:tc>
        <w:tc>
          <w:tcPr>
            <w:tcW w:w="2117" w:type="dxa"/>
          </w:tcPr>
          <w:p w14:paraId="508CD1FF" w14:textId="77777777" w:rsidR="0085747A" w:rsidRPr="00253EF7" w:rsidRDefault="00883463" w:rsidP="00AA7CE6">
            <w:pPr>
              <w:pStyle w:val="Punktygwne"/>
              <w:spacing w:before="0" w:after="0"/>
              <w:jc w:val="center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253EF7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w</w:t>
            </w:r>
            <w:r w:rsidR="00AA7CE6" w:rsidRPr="00253EF7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ykład</w:t>
            </w:r>
            <w:r w:rsidRPr="00253EF7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 xml:space="preserve">, </w:t>
            </w:r>
            <w:r w:rsidR="00AA7CE6" w:rsidRPr="00253EF7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warsztaty</w:t>
            </w:r>
          </w:p>
        </w:tc>
      </w:tr>
      <w:tr w:rsidR="00611BCA" w:rsidRPr="00253EF7" w14:paraId="0238BA44" w14:textId="77777777" w:rsidTr="00AA7CE6">
        <w:tc>
          <w:tcPr>
            <w:tcW w:w="1962" w:type="dxa"/>
            <w:vAlign w:val="center"/>
          </w:tcPr>
          <w:p w14:paraId="331D17AF" w14:textId="77777777" w:rsidR="00611BCA" w:rsidRPr="00253EF7" w:rsidRDefault="00C02397" w:rsidP="00AA7C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53EF7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  <w:vAlign w:val="center"/>
          </w:tcPr>
          <w:p w14:paraId="7E227527" w14:textId="77777777" w:rsidR="00611BCA" w:rsidRPr="00253EF7" w:rsidRDefault="00883463" w:rsidP="00AA7CE6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253EF7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kolokwium , egzamin pisemny</w:t>
            </w:r>
          </w:p>
        </w:tc>
        <w:tc>
          <w:tcPr>
            <w:tcW w:w="2117" w:type="dxa"/>
          </w:tcPr>
          <w:p w14:paraId="0AF55E8B" w14:textId="77777777" w:rsidR="00611BCA" w:rsidRPr="00253EF7" w:rsidRDefault="00883463" w:rsidP="00AA7CE6">
            <w:pPr>
              <w:pStyle w:val="Punktygwne"/>
              <w:spacing w:before="0" w:after="0"/>
              <w:jc w:val="center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253EF7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w</w:t>
            </w:r>
            <w:r w:rsidR="00AA7CE6" w:rsidRPr="00253EF7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ykład</w:t>
            </w:r>
            <w:r w:rsidRPr="00253EF7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 xml:space="preserve">, </w:t>
            </w:r>
            <w:r w:rsidR="00AA7CE6" w:rsidRPr="00253EF7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warsztaty</w:t>
            </w:r>
          </w:p>
        </w:tc>
      </w:tr>
      <w:tr w:rsidR="00611BCA" w:rsidRPr="00253EF7" w14:paraId="14B5F6CC" w14:textId="77777777" w:rsidTr="00AA7CE6">
        <w:tc>
          <w:tcPr>
            <w:tcW w:w="1962" w:type="dxa"/>
            <w:vAlign w:val="center"/>
          </w:tcPr>
          <w:p w14:paraId="554E65EB" w14:textId="77777777" w:rsidR="00611BCA" w:rsidRPr="00253EF7" w:rsidRDefault="00C02397" w:rsidP="00AA7C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53EF7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  <w:vAlign w:val="center"/>
          </w:tcPr>
          <w:p w14:paraId="3BA8D073" w14:textId="77777777" w:rsidR="00611BCA" w:rsidRPr="00253EF7" w:rsidRDefault="00883463" w:rsidP="00AA7CE6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253EF7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obserwacja w trakcie zajęć</w:t>
            </w:r>
          </w:p>
        </w:tc>
        <w:tc>
          <w:tcPr>
            <w:tcW w:w="2117" w:type="dxa"/>
          </w:tcPr>
          <w:p w14:paraId="5651A1B8" w14:textId="77777777" w:rsidR="00611BCA" w:rsidRPr="00253EF7" w:rsidRDefault="00AA7CE6" w:rsidP="00AA7CE6">
            <w:pPr>
              <w:pStyle w:val="Punktygwne"/>
              <w:spacing w:before="0" w:after="0"/>
              <w:jc w:val="center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253EF7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warsztaty</w:t>
            </w:r>
          </w:p>
        </w:tc>
      </w:tr>
      <w:tr w:rsidR="00611BCA" w:rsidRPr="00253EF7" w14:paraId="3730B925" w14:textId="77777777" w:rsidTr="00AA7CE6">
        <w:tc>
          <w:tcPr>
            <w:tcW w:w="1962" w:type="dxa"/>
            <w:vAlign w:val="center"/>
          </w:tcPr>
          <w:p w14:paraId="23C9B99E" w14:textId="77777777" w:rsidR="00611BCA" w:rsidRPr="00253EF7" w:rsidRDefault="00C02397" w:rsidP="00AA7C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53EF7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  <w:vAlign w:val="center"/>
          </w:tcPr>
          <w:p w14:paraId="0CE29D25" w14:textId="77777777" w:rsidR="00611BCA" w:rsidRPr="00253EF7" w:rsidRDefault="00883463" w:rsidP="00AA7CE6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253EF7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obserwacja w trakcie zajęć</w:t>
            </w:r>
          </w:p>
        </w:tc>
        <w:tc>
          <w:tcPr>
            <w:tcW w:w="2117" w:type="dxa"/>
          </w:tcPr>
          <w:p w14:paraId="6CB35780" w14:textId="77777777" w:rsidR="00611BCA" w:rsidRPr="00253EF7" w:rsidRDefault="00AA7CE6" w:rsidP="00AA7CE6">
            <w:pPr>
              <w:pStyle w:val="Punktygwne"/>
              <w:spacing w:before="0" w:after="0"/>
              <w:jc w:val="center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253EF7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warsztaty</w:t>
            </w:r>
          </w:p>
        </w:tc>
      </w:tr>
      <w:tr w:rsidR="00AA7CE6" w:rsidRPr="00253EF7" w14:paraId="0E8F1A96" w14:textId="77777777" w:rsidTr="00AA7CE6">
        <w:tc>
          <w:tcPr>
            <w:tcW w:w="1962" w:type="dxa"/>
            <w:vAlign w:val="center"/>
          </w:tcPr>
          <w:p w14:paraId="633B8CCB" w14:textId="77777777" w:rsidR="00AA7CE6" w:rsidRPr="00253EF7" w:rsidRDefault="00AA7CE6" w:rsidP="00AA7C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  <w:vAlign w:val="center"/>
          </w:tcPr>
          <w:p w14:paraId="7E95251A" w14:textId="77777777" w:rsidR="00AA7CE6" w:rsidRPr="00253EF7" w:rsidRDefault="00AA7CE6" w:rsidP="00AA7CE6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253EF7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obserwacja w trakcie zajęć</w:t>
            </w:r>
          </w:p>
        </w:tc>
        <w:tc>
          <w:tcPr>
            <w:tcW w:w="2117" w:type="dxa"/>
          </w:tcPr>
          <w:p w14:paraId="3ABD6316" w14:textId="77777777" w:rsidR="00AA7CE6" w:rsidRPr="00253EF7" w:rsidRDefault="00AA7CE6" w:rsidP="00AA7CE6">
            <w:pPr>
              <w:pStyle w:val="Punktygwne"/>
              <w:spacing w:before="0" w:after="0"/>
              <w:jc w:val="center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253EF7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warsztaty</w:t>
            </w:r>
          </w:p>
        </w:tc>
      </w:tr>
      <w:tr w:rsidR="00AA7CE6" w:rsidRPr="00253EF7" w14:paraId="4E0B4E86" w14:textId="77777777" w:rsidTr="00AA7CE6">
        <w:tc>
          <w:tcPr>
            <w:tcW w:w="1962" w:type="dxa"/>
            <w:vAlign w:val="center"/>
          </w:tcPr>
          <w:p w14:paraId="22FBACEF" w14:textId="77777777" w:rsidR="00AA7CE6" w:rsidRPr="00253EF7" w:rsidRDefault="00AA7CE6" w:rsidP="00AA7C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EK_07</w:t>
            </w:r>
          </w:p>
        </w:tc>
        <w:tc>
          <w:tcPr>
            <w:tcW w:w="5441" w:type="dxa"/>
            <w:vAlign w:val="center"/>
          </w:tcPr>
          <w:p w14:paraId="2C260865" w14:textId="77777777" w:rsidR="00AA7CE6" w:rsidRPr="00253EF7" w:rsidRDefault="00AA7CE6" w:rsidP="00AA7CE6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253EF7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obserwacja w trakcie zajęć</w:t>
            </w:r>
          </w:p>
        </w:tc>
        <w:tc>
          <w:tcPr>
            <w:tcW w:w="2117" w:type="dxa"/>
          </w:tcPr>
          <w:p w14:paraId="4A1CCDAD" w14:textId="77777777" w:rsidR="00AA7CE6" w:rsidRPr="00253EF7" w:rsidRDefault="00AA7CE6" w:rsidP="00AA7CE6">
            <w:pPr>
              <w:pStyle w:val="Punktygwne"/>
              <w:spacing w:before="0" w:after="0"/>
              <w:jc w:val="center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253EF7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warsztaty</w:t>
            </w:r>
          </w:p>
        </w:tc>
      </w:tr>
    </w:tbl>
    <w:p w14:paraId="22D03B01" w14:textId="77777777" w:rsidR="00923D7D" w:rsidRPr="00253EF7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74646A" w14:textId="77777777" w:rsidR="00923D7D" w:rsidRPr="00253EF7" w:rsidRDefault="003E1941" w:rsidP="00AA7CE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53EF7">
        <w:rPr>
          <w:rFonts w:ascii="Corbel" w:hAnsi="Corbel"/>
          <w:smallCaps w:val="0"/>
          <w:szCs w:val="24"/>
        </w:rPr>
        <w:t xml:space="preserve">4.2 </w:t>
      </w:r>
      <w:r w:rsidR="0085747A" w:rsidRPr="00253EF7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253EF7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53EF7" w14:paraId="772ABEE2" w14:textId="77777777" w:rsidTr="00923D7D">
        <w:tc>
          <w:tcPr>
            <w:tcW w:w="9670" w:type="dxa"/>
          </w:tcPr>
          <w:p w14:paraId="713D022F" w14:textId="77777777" w:rsidR="0085747A" w:rsidRPr="00253EF7" w:rsidRDefault="00611BCA" w:rsidP="008834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szCs w:val="24"/>
              </w:rPr>
              <w:t>-obecność i aktywność na zajęciach</w:t>
            </w:r>
          </w:p>
          <w:p w14:paraId="4C89B072" w14:textId="77777777" w:rsidR="00611BCA" w:rsidRPr="00253EF7" w:rsidRDefault="00611BCA" w:rsidP="008834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szCs w:val="24"/>
              </w:rPr>
              <w:t>-zaliczenie kolokwium (min. 60% wiedzy z zakresu omawianej problematyki)</w:t>
            </w:r>
          </w:p>
          <w:p w14:paraId="5CC59F6F" w14:textId="77777777" w:rsidR="00CD17E8" w:rsidRDefault="008834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szCs w:val="24"/>
              </w:rPr>
              <w:t>-zdanie egzaminu (min. 60% wiedzy z zakresu omawianej problematyk</w:t>
            </w:r>
            <w:r w:rsidR="00CD17E8">
              <w:rPr>
                <w:rFonts w:ascii="Corbel" w:hAnsi="Corbel"/>
                <w:b w:val="0"/>
                <w:smallCaps w:val="0"/>
                <w:szCs w:val="24"/>
              </w:rPr>
              <w:t>i</w:t>
            </w:r>
          </w:p>
          <w:p w14:paraId="7EAC2831" w14:textId="77777777" w:rsidR="00CD17E8" w:rsidRPr="00144257" w:rsidRDefault="00CD17E8" w:rsidP="00CD17E8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 xml:space="preserve">Ocena 5,0 –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92</w:t>
            </w: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100</w:t>
            </w: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% poprawnych odpowiedzi;</w:t>
            </w:r>
          </w:p>
          <w:p w14:paraId="2D8EEA92" w14:textId="77777777" w:rsidR="00CD17E8" w:rsidRPr="00144257" w:rsidRDefault="00CD17E8" w:rsidP="00CD17E8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4,5 – 8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4</w:t>
            </w: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91</w:t>
            </w: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% poprawnych odpowiedzi;</w:t>
            </w:r>
          </w:p>
          <w:p w14:paraId="5EC9A5CC" w14:textId="77777777" w:rsidR="00CD17E8" w:rsidRPr="00144257" w:rsidRDefault="00CD17E8" w:rsidP="00CD17E8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4,0 – 7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6</w:t>
            </w: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83</w:t>
            </w: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% poprawnych odpowiedzi;</w:t>
            </w:r>
          </w:p>
          <w:p w14:paraId="78EA7D3D" w14:textId="77777777" w:rsidR="00CD17E8" w:rsidRPr="00144257" w:rsidRDefault="00CD17E8" w:rsidP="00CD17E8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3,5 – 6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8</w:t>
            </w: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75</w:t>
            </w: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% poprawnych odpowiedzi;</w:t>
            </w:r>
          </w:p>
          <w:p w14:paraId="56D39035" w14:textId="77777777" w:rsidR="00CD17E8" w:rsidRPr="00144257" w:rsidRDefault="00CD17E8" w:rsidP="00CD17E8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 xml:space="preserve">Ocena 3,0 –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60</w:t>
            </w: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67</w:t>
            </w: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% poprawnych odpowiedzi</w:t>
            </w:r>
          </w:p>
          <w:p w14:paraId="5942EA7E" w14:textId="276170DE" w:rsidR="00CD17E8" w:rsidRPr="00CD17E8" w:rsidRDefault="00CD17E8" w:rsidP="00CD17E8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 xml:space="preserve">Ocena 2,0 – poniżej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60</w:t>
            </w: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% poprawnych odpowiedzi.</w:t>
            </w:r>
          </w:p>
        </w:tc>
      </w:tr>
    </w:tbl>
    <w:p w14:paraId="3DE9DF82" w14:textId="77777777" w:rsidR="0085747A" w:rsidRPr="00253EF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305E5C" w14:textId="77777777" w:rsidR="00253EF7" w:rsidRDefault="00253EF7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6AA0CAFB" w14:textId="77777777" w:rsidR="009F4610" w:rsidRPr="00253EF7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53EF7">
        <w:rPr>
          <w:rFonts w:ascii="Corbel" w:hAnsi="Corbel"/>
          <w:b/>
          <w:sz w:val="24"/>
          <w:szCs w:val="24"/>
        </w:rPr>
        <w:t xml:space="preserve">5. </w:t>
      </w:r>
      <w:r w:rsidR="00C61DC5" w:rsidRPr="00253EF7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597FE0A" w14:textId="77777777" w:rsidR="0085747A" w:rsidRPr="00253EF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253EF7" w14:paraId="08E5ECE3" w14:textId="77777777" w:rsidTr="003E1941">
        <w:tc>
          <w:tcPr>
            <w:tcW w:w="4962" w:type="dxa"/>
            <w:vAlign w:val="center"/>
          </w:tcPr>
          <w:p w14:paraId="22F98CF7" w14:textId="77777777" w:rsidR="0085747A" w:rsidRPr="00253EF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53EF7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253EF7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253EF7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AA1B692" w14:textId="77777777" w:rsidR="0085747A" w:rsidRPr="00253EF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53EF7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253EF7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253EF7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253EF7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253EF7" w14:paraId="5224E622" w14:textId="77777777" w:rsidTr="00923D7D">
        <w:tc>
          <w:tcPr>
            <w:tcW w:w="4962" w:type="dxa"/>
          </w:tcPr>
          <w:p w14:paraId="77BD7EE1" w14:textId="77777777" w:rsidR="0085747A" w:rsidRPr="00253EF7" w:rsidRDefault="00C61DC5" w:rsidP="00DA5DE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G</w:t>
            </w:r>
            <w:r w:rsidR="0085747A" w:rsidRPr="00253EF7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253EF7">
              <w:rPr>
                <w:rFonts w:ascii="Corbel" w:hAnsi="Corbel"/>
                <w:sz w:val="24"/>
                <w:szCs w:val="24"/>
              </w:rPr>
              <w:t>z </w:t>
            </w:r>
            <w:r w:rsidR="000A3CDF" w:rsidRPr="00253EF7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253EF7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BB96357" w14:textId="148EAD62" w:rsidR="0085747A" w:rsidRPr="00253EF7" w:rsidRDefault="00350CFD" w:rsidP="0072686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253EF7" w14:paraId="4594A147" w14:textId="77777777" w:rsidTr="00923D7D">
        <w:tc>
          <w:tcPr>
            <w:tcW w:w="4962" w:type="dxa"/>
          </w:tcPr>
          <w:p w14:paraId="6C9D84E9" w14:textId="77777777" w:rsidR="00C61DC5" w:rsidRPr="00253EF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253EF7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726869" w:rsidRPr="00253EF7">
              <w:rPr>
                <w:rFonts w:ascii="Corbel" w:hAnsi="Corbel"/>
                <w:sz w:val="24"/>
                <w:szCs w:val="24"/>
              </w:rPr>
              <w:t>:</w:t>
            </w:r>
          </w:p>
          <w:p w14:paraId="595E434D" w14:textId="77777777" w:rsidR="00F66DE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 xml:space="preserve">udział w konsultacjach, </w:t>
            </w:r>
          </w:p>
          <w:p w14:paraId="7200C153" w14:textId="4940B643" w:rsidR="00C61DC5" w:rsidRPr="00253EF7" w:rsidRDefault="00F66DE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udział w </w:t>
            </w:r>
            <w:r w:rsidR="00C61DC5" w:rsidRPr="00253EF7">
              <w:rPr>
                <w:rFonts w:ascii="Corbel" w:hAnsi="Corbel"/>
                <w:sz w:val="24"/>
                <w:szCs w:val="24"/>
              </w:rPr>
              <w:t>egzaminie</w:t>
            </w:r>
          </w:p>
        </w:tc>
        <w:tc>
          <w:tcPr>
            <w:tcW w:w="4677" w:type="dxa"/>
          </w:tcPr>
          <w:p w14:paraId="6AD142BF" w14:textId="77777777" w:rsidR="00C61DC5" w:rsidRDefault="00C61DC5" w:rsidP="0072686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DEF01CD" w14:textId="77777777" w:rsidR="00F66DEC" w:rsidRDefault="00F66DEC" w:rsidP="0072686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14:paraId="22056F89" w14:textId="1524EEA4" w:rsidR="00F66DEC" w:rsidRPr="00253EF7" w:rsidRDefault="00F66DEC" w:rsidP="0072686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253EF7" w14:paraId="16D058BB" w14:textId="77777777" w:rsidTr="00923D7D">
        <w:tc>
          <w:tcPr>
            <w:tcW w:w="4962" w:type="dxa"/>
          </w:tcPr>
          <w:p w14:paraId="71FBF7B5" w14:textId="77777777" w:rsidR="0071620A" w:rsidRPr="00253EF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253EF7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253EF7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726869" w:rsidRPr="00253EF7">
              <w:rPr>
                <w:rFonts w:ascii="Corbel" w:hAnsi="Corbel"/>
                <w:sz w:val="24"/>
                <w:szCs w:val="24"/>
              </w:rPr>
              <w:t>:</w:t>
            </w:r>
          </w:p>
          <w:p w14:paraId="70B8C9AB" w14:textId="4AA1C942" w:rsidR="00F66DEC" w:rsidRDefault="00F66DE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253EF7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161D4CC4" w14:textId="3BB2B97C" w:rsidR="00F66DEC" w:rsidRDefault="00F66DE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do kolokwium</w:t>
            </w:r>
          </w:p>
          <w:p w14:paraId="6A5ACF91" w14:textId="52828FBB" w:rsidR="00C61DC5" w:rsidRPr="00253EF7" w:rsidRDefault="007E500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 xml:space="preserve"> </w:t>
            </w:r>
            <w:r w:rsidR="00F66DEC">
              <w:rPr>
                <w:rFonts w:ascii="Corbel" w:hAnsi="Corbel"/>
                <w:sz w:val="24"/>
                <w:szCs w:val="24"/>
              </w:rPr>
              <w:t xml:space="preserve">-przygotowanie do </w:t>
            </w:r>
            <w:r w:rsidR="00C61DC5" w:rsidRPr="00253EF7">
              <w:rPr>
                <w:rFonts w:ascii="Corbel" w:hAnsi="Corbel"/>
                <w:sz w:val="24"/>
                <w:szCs w:val="24"/>
              </w:rPr>
              <w:t>egzaminu</w:t>
            </w:r>
          </w:p>
        </w:tc>
        <w:tc>
          <w:tcPr>
            <w:tcW w:w="4677" w:type="dxa"/>
          </w:tcPr>
          <w:p w14:paraId="454C79D0" w14:textId="77777777" w:rsidR="00F66DEC" w:rsidRDefault="00F66DEC" w:rsidP="00F66D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A8B1852" w14:textId="77777777" w:rsidR="00F66DEC" w:rsidRDefault="00F66DEC" w:rsidP="00F66D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887532B" w14:textId="27000F2D" w:rsidR="00F66DEC" w:rsidRDefault="00350CFD" w:rsidP="00F66D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3A9733E2" w14:textId="1FEABD7A" w:rsidR="00F66DEC" w:rsidRDefault="00350CFD" w:rsidP="00F66D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38D9CE69" w14:textId="12689F9E" w:rsidR="00F66DEC" w:rsidRPr="00253EF7" w:rsidRDefault="00350CFD" w:rsidP="00F66D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14</w:t>
            </w:r>
          </w:p>
        </w:tc>
      </w:tr>
      <w:tr w:rsidR="0085747A" w:rsidRPr="00253EF7" w14:paraId="1DB3B36A" w14:textId="77777777" w:rsidTr="00923D7D">
        <w:tc>
          <w:tcPr>
            <w:tcW w:w="4962" w:type="dxa"/>
          </w:tcPr>
          <w:p w14:paraId="51E8B574" w14:textId="77777777" w:rsidR="0085747A" w:rsidRPr="00253EF7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78613D5" w14:textId="5B4246A1" w:rsidR="0085747A" w:rsidRPr="00253EF7" w:rsidRDefault="00F66DEC" w:rsidP="0072686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253EF7" w14:paraId="18016C2A" w14:textId="77777777" w:rsidTr="00923D7D">
        <w:tc>
          <w:tcPr>
            <w:tcW w:w="4962" w:type="dxa"/>
          </w:tcPr>
          <w:p w14:paraId="11F6A59A" w14:textId="77777777" w:rsidR="0085747A" w:rsidRPr="00253EF7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53EF7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E3BD259" w14:textId="77777777" w:rsidR="0085747A" w:rsidRPr="00253EF7" w:rsidRDefault="007E500D" w:rsidP="0072686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53EF7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099F33D8" w14:textId="77777777" w:rsidR="0085747A" w:rsidRPr="00253EF7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53EF7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253EF7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B949BDE" w14:textId="77777777" w:rsidR="003E1941" w:rsidRPr="00253EF7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2C688B" w14:textId="77777777" w:rsidR="0085747A" w:rsidRPr="00253EF7" w:rsidRDefault="0071620A" w:rsidP="0072686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53EF7">
        <w:rPr>
          <w:rFonts w:ascii="Corbel" w:hAnsi="Corbel"/>
          <w:smallCaps w:val="0"/>
          <w:szCs w:val="24"/>
        </w:rPr>
        <w:t xml:space="preserve">6. </w:t>
      </w:r>
      <w:r w:rsidR="0085747A" w:rsidRPr="00253EF7">
        <w:rPr>
          <w:rFonts w:ascii="Corbel" w:hAnsi="Corbel"/>
          <w:smallCaps w:val="0"/>
          <w:szCs w:val="24"/>
        </w:rPr>
        <w:t>PRAKTYKI ZAWO</w:t>
      </w:r>
      <w:r w:rsidR="009D3F3B" w:rsidRPr="00253EF7">
        <w:rPr>
          <w:rFonts w:ascii="Corbel" w:hAnsi="Corbel"/>
          <w:smallCaps w:val="0"/>
          <w:szCs w:val="24"/>
        </w:rPr>
        <w:t>DOWE W RAMACH PRZEDMIOTU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415"/>
      </w:tblGrid>
      <w:tr w:rsidR="0085747A" w:rsidRPr="00253EF7" w14:paraId="57EF59BC" w14:textId="77777777" w:rsidTr="00726869">
        <w:trPr>
          <w:trHeight w:val="397"/>
        </w:trPr>
        <w:tc>
          <w:tcPr>
            <w:tcW w:w="4111" w:type="dxa"/>
          </w:tcPr>
          <w:p w14:paraId="75B36E9D" w14:textId="77777777" w:rsidR="0085747A" w:rsidRPr="00253EF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7FA7803B" w14:textId="77777777" w:rsidR="0085747A" w:rsidRPr="00253EF7" w:rsidRDefault="00726869" w:rsidP="007268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253EF7" w14:paraId="3449795A" w14:textId="77777777" w:rsidTr="00726869">
        <w:trPr>
          <w:trHeight w:val="397"/>
        </w:trPr>
        <w:tc>
          <w:tcPr>
            <w:tcW w:w="4111" w:type="dxa"/>
          </w:tcPr>
          <w:p w14:paraId="14525658" w14:textId="77777777" w:rsidR="0085747A" w:rsidRPr="00253EF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35C727AA" w14:textId="77777777" w:rsidR="0085747A" w:rsidRPr="00253EF7" w:rsidRDefault="00726869" w:rsidP="007268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1C14E50" w14:textId="77777777" w:rsidR="003E1941" w:rsidRPr="00253EF7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FE5F3A7" w14:textId="77777777" w:rsidR="00675843" w:rsidRPr="00253EF7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53EF7">
        <w:rPr>
          <w:rFonts w:ascii="Corbel" w:hAnsi="Corbel"/>
          <w:smallCaps w:val="0"/>
          <w:szCs w:val="24"/>
        </w:rPr>
        <w:t xml:space="preserve">7. </w:t>
      </w:r>
      <w:r w:rsidR="0085747A" w:rsidRPr="00253EF7">
        <w:rPr>
          <w:rFonts w:ascii="Corbel" w:hAnsi="Corbel"/>
          <w:smallCaps w:val="0"/>
          <w:szCs w:val="24"/>
        </w:rPr>
        <w:t>LITERATURA</w:t>
      </w:r>
      <w:r w:rsidRPr="00253EF7">
        <w:rPr>
          <w:rFonts w:ascii="Corbel" w:hAnsi="Corbel"/>
          <w:smallCaps w:val="0"/>
          <w:szCs w:val="24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253EF7" w14:paraId="2D61C273" w14:textId="77777777" w:rsidTr="00726869">
        <w:trPr>
          <w:trHeight w:val="397"/>
        </w:trPr>
        <w:tc>
          <w:tcPr>
            <w:tcW w:w="9639" w:type="dxa"/>
          </w:tcPr>
          <w:p w14:paraId="63C14E65" w14:textId="77777777" w:rsidR="0085747A" w:rsidRPr="00253EF7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53EF7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09E96BDC" w14:textId="77777777" w:rsidR="002E4B8F" w:rsidRPr="00253EF7" w:rsidRDefault="00F7211C" w:rsidP="0072686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253EF7">
              <w:rPr>
                <w:rFonts w:ascii="Corbel" w:hAnsi="Corbel"/>
                <w:color w:val="000000"/>
                <w:sz w:val="24"/>
                <w:szCs w:val="24"/>
              </w:rPr>
              <w:t xml:space="preserve">Olechnowicz H., </w:t>
            </w:r>
            <w:r w:rsidRPr="00253EF7">
              <w:rPr>
                <w:rFonts w:ascii="Corbel" w:hAnsi="Corbel"/>
                <w:i/>
                <w:color w:val="000000"/>
                <w:sz w:val="24"/>
                <w:szCs w:val="24"/>
              </w:rPr>
              <w:t>Terapia dzieci z niepełnosprawnością intelektualną</w:t>
            </w:r>
            <w:r w:rsidRPr="00253EF7">
              <w:rPr>
                <w:rFonts w:ascii="Corbel" w:hAnsi="Corbel"/>
                <w:color w:val="000000"/>
                <w:sz w:val="24"/>
                <w:szCs w:val="24"/>
              </w:rPr>
              <w:t>, PWN, Warszawa 2017.</w:t>
            </w:r>
            <w:r w:rsidR="002E4B8F" w:rsidRPr="00253EF7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</w:p>
          <w:p w14:paraId="5ADB915D" w14:textId="77777777" w:rsidR="00F7211C" w:rsidRPr="00253EF7" w:rsidRDefault="002E4B8F" w:rsidP="0072686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253EF7">
              <w:rPr>
                <w:rFonts w:ascii="Corbel" w:hAnsi="Corbel"/>
                <w:color w:val="000000"/>
                <w:sz w:val="24"/>
                <w:szCs w:val="24"/>
              </w:rPr>
              <w:t xml:space="preserve">Rękosiewicz M., Brzezińska A.I., </w:t>
            </w:r>
            <w:r w:rsidRPr="00253EF7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Kształtowanie się tożsamości w okresie dzieciństwa i dorastania u osób z niepełnosprawnością intelektualną: rola rodziny i szkoły, </w:t>
            </w:r>
            <w:r w:rsidRPr="00253EF7">
              <w:rPr>
                <w:rFonts w:ascii="Corbel" w:hAnsi="Corbel"/>
                <w:color w:val="000000"/>
                <w:sz w:val="24"/>
                <w:szCs w:val="24"/>
              </w:rPr>
              <w:t>„Studia Edukacyjne”, nr 18/2011, s.23-44.</w:t>
            </w:r>
            <w:r w:rsidRPr="00253EF7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 </w:t>
            </w:r>
          </w:p>
          <w:p w14:paraId="346490B3" w14:textId="77777777" w:rsidR="002E4B8F" w:rsidRPr="00253EF7" w:rsidRDefault="002E4B8F" w:rsidP="0072686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proofErr w:type="spellStart"/>
            <w:r w:rsidRPr="00253EF7">
              <w:rPr>
                <w:rFonts w:ascii="Corbel" w:hAnsi="Corbel"/>
                <w:iCs/>
                <w:color w:val="000000"/>
                <w:sz w:val="24"/>
                <w:szCs w:val="24"/>
              </w:rPr>
              <w:t>Trambacz</w:t>
            </w:r>
            <w:proofErr w:type="spellEnd"/>
            <w:r w:rsidRPr="00253EF7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 S., Gołaska P., </w:t>
            </w:r>
            <w:r w:rsidRPr="00253EF7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Inteligencja emocjonalna osób z niepełnosprawnością intelektualną, </w:t>
            </w:r>
            <w:r w:rsidRPr="00253EF7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„Studia </w:t>
            </w:r>
            <w:proofErr w:type="spellStart"/>
            <w:r w:rsidRPr="00253EF7">
              <w:rPr>
                <w:rFonts w:ascii="Corbel" w:hAnsi="Corbel"/>
                <w:iCs/>
                <w:color w:val="000000"/>
                <w:sz w:val="24"/>
                <w:szCs w:val="24"/>
              </w:rPr>
              <w:t>Psychologica</w:t>
            </w:r>
            <w:proofErr w:type="spellEnd"/>
            <w:r w:rsidRPr="00253EF7">
              <w:rPr>
                <w:rFonts w:ascii="Corbel" w:hAnsi="Corbel"/>
                <w:iCs/>
                <w:color w:val="000000"/>
                <w:sz w:val="24"/>
                <w:szCs w:val="24"/>
              </w:rPr>
              <w:t>”, nr 10/2010, s. 31-52.</w:t>
            </w:r>
          </w:p>
          <w:p w14:paraId="110FFCCB" w14:textId="27DC7C6F" w:rsidR="00F7211C" w:rsidRPr="00253EF7" w:rsidRDefault="00A97CFF" w:rsidP="0072686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iCs/>
                <w:color w:val="000000"/>
                <w:sz w:val="24"/>
                <w:szCs w:val="24"/>
              </w:rPr>
              <w:lastRenderedPageBreak/>
              <w:t xml:space="preserve">Zasępa E., </w:t>
            </w:r>
            <w:r w:rsidRPr="0098212B">
              <w:rPr>
                <w:rFonts w:ascii="Corbel" w:hAnsi="Corbel"/>
                <w:i/>
                <w:color w:val="000000"/>
                <w:sz w:val="24"/>
                <w:szCs w:val="24"/>
              </w:rPr>
              <w:t>Osoba z niepełnosprawnością intelektualną. Procesy poznawcze</w:t>
            </w:r>
            <w:r w:rsidR="0098212B">
              <w:rPr>
                <w:rFonts w:ascii="Corbel" w:hAnsi="Corbel"/>
                <w:iCs/>
                <w:color w:val="000000"/>
                <w:sz w:val="24"/>
                <w:szCs w:val="24"/>
              </w:rPr>
              <w:t>, Impuls, Kraków 2017.</w:t>
            </w:r>
          </w:p>
        </w:tc>
      </w:tr>
      <w:tr w:rsidR="0085747A" w:rsidRPr="00253EF7" w14:paraId="0668E86F" w14:textId="77777777" w:rsidTr="00726869">
        <w:trPr>
          <w:trHeight w:val="397"/>
        </w:trPr>
        <w:tc>
          <w:tcPr>
            <w:tcW w:w="9639" w:type="dxa"/>
          </w:tcPr>
          <w:p w14:paraId="1A6D934A" w14:textId="77777777" w:rsidR="0085747A" w:rsidRPr="00253EF7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53EF7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513E3A92" w14:textId="29395EC6" w:rsidR="00F7211C" w:rsidRPr="0098212B" w:rsidRDefault="00F7211C" w:rsidP="0098212B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253EF7">
              <w:rPr>
                <w:rFonts w:ascii="Corbel" w:hAnsi="Corbel"/>
                <w:color w:val="000000"/>
                <w:sz w:val="24"/>
                <w:szCs w:val="24"/>
              </w:rPr>
              <w:t>Błeszyński</w:t>
            </w:r>
            <w:r w:rsidR="00726869" w:rsidRPr="00253EF7">
              <w:rPr>
                <w:rFonts w:ascii="Corbel" w:hAnsi="Corbel"/>
                <w:color w:val="000000"/>
                <w:sz w:val="24"/>
                <w:szCs w:val="24"/>
              </w:rPr>
              <w:t xml:space="preserve"> J.</w:t>
            </w:r>
            <w:r w:rsidRPr="00253EF7"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 w:rsidRPr="00253EF7">
              <w:rPr>
                <w:rFonts w:ascii="Corbel" w:hAnsi="Corbel"/>
                <w:i/>
                <w:color w:val="000000"/>
                <w:sz w:val="24"/>
                <w:szCs w:val="24"/>
              </w:rPr>
              <w:t>Niepełnosprawność intelektualna. Mowa -język -komunikacja</w:t>
            </w:r>
            <w:r w:rsidRPr="00253EF7">
              <w:rPr>
                <w:rFonts w:ascii="Corbel" w:hAnsi="Corbel"/>
                <w:color w:val="000000"/>
                <w:sz w:val="24"/>
                <w:szCs w:val="24"/>
              </w:rPr>
              <w:t xml:space="preserve">, Wydaw. Harmonia </w:t>
            </w:r>
            <w:proofErr w:type="spellStart"/>
            <w:r w:rsidRPr="00253EF7">
              <w:rPr>
                <w:rFonts w:ascii="Corbel" w:hAnsi="Corbel"/>
                <w:color w:val="000000"/>
                <w:sz w:val="24"/>
                <w:szCs w:val="24"/>
              </w:rPr>
              <w:t>Universalis</w:t>
            </w:r>
            <w:proofErr w:type="spellEnd"/>
            <w:r w:rsidRPr="00253EF7">
              <w:rPr>
                <w:rFonts w:ascii="Corbel" w:hAnsi="Corbel"/>
                <w:color w:val="000000"/>
                <w:sz w:val="24"/>
                <w:szCs w:val="24"/>
              </w:rPr>
              <w:t>, Gdańsk 2013.</w:t>
            </w:r>
          </w:p>
          <w:p w14:paraId="3DC5947A" w14:textId="7ED5CA3F" w:rsidR="008379FC" w:rsidRPr="0098212B" w:rsidRDefault="00F7211C" w:rsidP="0098212B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253EF7">
              <w:rPr>
                <w:rFonts w:ascii="Corbel" w:hAnsi="Corbel"/>
                <w:color w:val="000000"/>
                <w:sz w:val="24"/>
                <w:szCs w:val="24"/>
              </w:rPr>
              <w:t>Młynarska M.</w:t>
            </w:r>
            <w:r w:rsidR="008379FC" w:rsidRPr="00253EF7">
              <w:rPr>
                <w:rFonts w:ascii="Corbel" w:hAnsi="Corbel"/>
                <w:color w:val="000000"/>
                <w:sz w:val="24"/>
                <w:szCs w:val="24"/>
              </w:rPr>
              <w:t>,</w:t>
            </w:r>
            <w:r w:rsidRPr="00253EF7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Pr="00253EF7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Rozwijanie ustnej komunikacji językowej metodą </w:t>
            </w:r>
            <w:proofErr w:type="spellStart"/>
            <w:r w:rsidRPr="00253EF7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psychostymulacyjną</w:t>
            </w:r>
            <w:proofErr w:type="spellEnd"/>
            <w:r w:rsidRPr="00253EF7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 u dziecka z zespołem  Downa. Mów, Piotrek!, Oficyna Wydawnicza „Impuls”,  </w:t>
            </w:r>
            <w:r w:rsidRPr="00253EF7">
              <w:rPr>
                <w:rFonts w:ascii="Corbel" w:hAnsi="Corbel"/>
                <w:color w:val="000000"/>
                <w:sz w:val="24"/>
                <w:szCs w:val="24"/>
              </w:rPr>
              <w:t>Kraków 2002.</w:t>
            </w:r>
            <w:r w:rsidRPr="0098212B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</w:p>
          <w:p w14:paraId="4BD9A5A6" w14:textId="12DB88E3" w:rsidR="003F5337" w:rsidRPr="008F4EDC" w:rsidRDefault="003F5337" w:rsidP="0072686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8F4EDC">
              <w:rPr>
                <w:rFonts w:ascii="Corbel" w:hAnsi="Corbel"/>
                <w:iCs/>
                <w:sz w:val="24"/>
                <w:szCs w:val="24"/>
              </w:rPr>
              <w:t>Ochojska D.,</w:t>
            </w:r>
            <w:r w:rsidRPr="008F4EDC">
              <w:rPr>
                <w:rFonts w:ascii="Corbel" w:hAnsi="Corbel"/>
                <w:i/>
                <w:sz w:val="24"/>
                <w:szCs w:val="24"/>
              </w:rPr>
              <w:t xml:space="preserve"> Formy wspierania systemu rodzinnego z dzieckiem z niepełnosprawnością,</w:t>
            </w:r>
            <w:r w:rsidRPr="008F4EDC">
              <w:rPr>
                <w:rFonts w:ascii="Corbel" w:hAnsi="Corbel"/>
                <w:sz w:val="24"/>
                <w:szCs w:val="24"/>
              </w:rPr>
              <w:t xml:space="preserve"> W: K. Barłóg (red.), </w:t>
            </w:r>
            <w:r w:rsidRPr="008F4EDC">
              <w:rPr>
                <w:rFonts w:ascii="Corbel" w:hAnsi="Corbel"/>
                <w:i/>
                <w:sz w:val="24"/>
                <w:szCs w:val="24"/>
              </w:rPr>
              <w:t xml:space="preserve">Wsparcie wczesnorozwojowe dzieci zagrożonych niepełnosprawnością i niepełnosprawnych, </w:t>
            </w:r>
            <w:r w:rsidRPr="008F4EDC">
              <w:rPr>
                <w:rFonts w:ascii="Corbel" w:hAnsi="Corbel"/>
                <w:sz w:val="24"/>
                <w:szCs w:val="24"/>
              </w:rPr>
              <w:t>Wydawnictwo UR, Rzeszów 2015</w:t>
            </w:r>
            <w:r w:rsidR="008F4EDC">
              <w:rPr>
                <w:rFonts w:ascii="Corbel" w:hAnsi="Corbel"/>
                <w:sz w:val="24"/>
                <w:szCs w:val="24"/>
              </w:rPr>
              <w:t>.</w:t>
            </w:r>
          </w:p>
          <w:p w14:paraId="689F2335" w14:textId="615B772E" w:rsidR="003F5337" w:rsidRPr="008F4EDC" w:rsidRDefault="003F5337" w:rsidP="0072686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8F4EDC">
              <w:rPr>
                <w:rFonts w:ascii="Corbel" w:hAnsi="Corbel"/>
                <w:iCs/>
                <w:sz w:val="24"/>
                <w:szCs w:val="24"/>
              </w:rPr>
              <w:t>Ochojska D.,</w:t>
            </w:r>
            <w:r w:rsidRPr="008F4EDC">
              <w:rPr>
                <w:rFonts w:ascii="Corbel" w:hAnsi="Corbel"/>
                <w:i/>
                <w:sz w:val="24"/>
                <w:szCs w:val="24"/>
              </w:rPr>
              <w:t xml:space="preserve"> Budowanie relacji terapeutycznej z dziećmi ze spektrum zaburzeń autystycznych</w:t>
            </w:r>
            <w:r w:rsidRPr="008F4EDC">
              <w:rPr>
                <w:rFonts w:ascii="Corbel" w:hAnsi="Corbel"/>
                <w:sz w:val="24"/>
                <w:szCs w:val="24"/>
              </w:rPr>
              <w:t xml:space="preserve">, W: K. Barłóg (red.), </w:t>
            </w:r>
            <w:r w:rsidRPr="008F4EDC">
              <w:rPr>
                <w:rFonts w:ascii="Corbel" w:hAnsi="Corbel"/>
                <w:i/>
                <w:sz w:val="24"/>
                <w:szCs w:val="24"/>
              </w:rPr>
              <w:t>Dziecko z autyzmem wyzwaniem dla współczesnej szkoły</w:t>
            </w:r>
            <w:r w:rsidRPr="008F4EDC">
              <w:rPr>
                <w:rFonts w:ascii="Corbel" w:hAnsi="Corbel"/>
                <w:sz w:val="24"/>
                <w:szCs w:val="24"/>
              </w:rPr>
              <w:t>, Wydawnictwo Uniwersytetu Rzeszowskiego, Rzeszów 2017</w:t>
            </w:r>
            <w:r w:rsidR="008F4EDC">
              <w:rPr>
                <w:rFonts w:ascii="Corbel" w:hAnsi="Corbel"/>
                <w:sz w:val="24"/>
                <w:szCs w:val="24"/>
              </w:rPr>
              <w:t>.</w:t>
            </w:r>
            <w:r w:rsidRPr="008F4EDC">
              <w:rPr>
                <w:rFonts w:ascii="Corbel" w:hAnsi="Corbel"/>
                <w:sz w:val="24"/>
                <w:szCs w:val="24"/>
              </w:rPr>
              <w:t xml:space="preserve">  </w:t>
            </w:r>
          </w:p>
          <w:p w14:paraId="5C807F56" w14:textId="5C17A1B2" w:rsidR="00F7211C" w:rsidRPr="00253EF7" w:rsidRDefault="002E4B8F" w:rsidP="0072686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color w:val="D31200"/>
                <w:sz w:val="24"/>
                <w:szCs w:val="24"/>
              </w:rPr>
            </w:pPr>
            <w:proofErr w:type="spellStart"/>
            <w:r w:rsidRPr="00253EF7">
              <w:rPr>
                <w:rFonts w:ascii="Corbel" w:hAnsi="Corbel"/>
                <w:color w:val="000000"/>
                <w:sz w:val="24"/>
                <w:szCs w:val="24"/>
              </w:rPr>
              <w:t>Smereka</w:t>
            </w:r>
            <w:proofErr w:type="spellEnd"/>
            <w:r w:rsidRPr="00253EF7">
              <w:rPr>
                <w:rFonts w:ascii="Corbel" w:hAnsi="Corbel"/>
                <w:color w:val="000000"/>
                <w:sz w:val="24"/>
                <w:szCs w:val="24"/>
              </w:rPr>
              <w:t xml:space="preserve"> T.</w:t>
            </w:r>
            <w:r w:rsidR="00F2712B">
              <w:rPr>
                <w:rFonts w:ascii="Corbel" w:hAnsi="Corbel"/>
                <w:color w:val="000000"/>
                <w:sz w:val="24"/>
                <w:szCs w:val="24"/>
              </w:rPr>
              <w:t>,</w:t>
            </w:r>
            <w:r w:rsidRPr="00253EF7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Pr="00253EF7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Rozwijanie myślenia metodą </w:t>
            </w:r>
            <w:proofErr w:type="spellStart"/>
            <w:r w:rsidRPr="00253EF7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psychostymulacyjną</w:t>
            </w:r>
            <w:proofErr w:type="spellEnd"/>
            <w:r w:rsidRPr="00253EF7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 u dziecka z zespołem  Downa, Pomyśl, Piotrek,  </w:t>
            </w:r>
            <w:r w:rsidRPr="00253EF7">
              <w:rPr>
                <w:rFonts w:ascii="Corbel" w:hAnsi="Corbel"/>
                <w:color w:val="000000"/>
                <w:sz w:val="24"/>
                <w:szCs w:val="24"/>
              </w:rPr>
              <w:t>Oficyna Wydawnicza „Impuls”, Kraków 2002.</w:t>
            </w:r>
          </w:p>
          <w:p w14:paraId="1810B642" w14:textId="77777777" w:rsidR="00A97CFF" w:rsidRPr="00F2712B" w:rsidRDefault="00F7211C" w:rsidP="0072686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253EF7">
              <w:rPr>
                <w:rFonts w:ascii="Corbel" w:hAnsi="Corbel"/>
                <w:iCs/>
                <w:color w:val="000000"/>
                <w:sz w:val="24"/>
                <w:szCs w:val="24"/>
              </w:rPr>
              <w:t>Stelter</w:t>
            </w:r>
            <w:proofErr w:type="spellEnd"/>
            <w:r w:rsidRPr="00253EF7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 Ż., </w:t>
            </w:r>
            <w:r w:rsidRPr="00253EF7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Pełnienie ról rodzicielskich wobec dziecka niepełnosprawnego intelektualnie, </w:t>
            </w:r>
            <w:proofErr w:type="spellStart"/>
            <w:r w:rsidRPr="00253EF7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Difin</w:t>
            </w:r>
            <w:proofErr w:type="spellEnd"/>
            <w:r w:rsidRPr="00253EF7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, </w:t>
            </w:r>
            <w:r w:rsidRPr="00253EF7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Warszawa </w:t>
            </w:r>
            <w:r w:rsidRPr="00253EF7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2013.</w:t>
            </w:r>
            <w:r w:rsidR="00A97CFF" w:rsidRPr="00253EF7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 </w:t>
            </w:r>
          </w:p>
          <w:p w14:paraId="1162EE44" w14:textId="0128DAE9" w:rsidR="00F2712B" w:rsidRPr="00A97CFF" w:rsidRDefault="00F2712B" w:rsidP="0072686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</w:pPr>
            <w:r w:rsidRPr="00F2712B">
              <w:rPr>
                <w:rFonts w:ascii="Corbel" w:hAnsi="Corbel"/>
                <w:color w:val="000000"/>
                <w:sz w:val="24"/>
                <w:szCs w:val="24"/>
              </w:rPr>
              <w:t>Wiśniowska M.,</w:t>
            </w: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 Wspieranie rozwoju dziecka z niepełnosprawnością intelektualną, Impuls, Kraków 2021.</w:t>
            </w:r>
          </w:p>
          <w:p w14:paraId="48A1E8B3" w14:textId="5F9952F7" w:rsidR="00F7211C" w:rsidRPr="00253EF7" w:rsidRDefault="00A97CFF" w:rsidP="0072686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253EF7">
              <w:rPr>
                <w:rFonts w:ascii="Corbel" w:hAnsi="Corbel"/>
                <w:iCs/>
                <w:color w:val="000000"/>
                <w:sz w:val="24"/>
                <w:szCs w:val="24"/>
              </w:rPr>
              <w:t>Woynarowska</w:t>
            </w:r>
            <w:proofErr w:type="spellEnd"/>
            <w:r w:rsidRPr="00253EF7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 B., </w:t>
            </w:r>
            <w:r w:rsidRPr="00253EF7">
              <w:rPr>
                <w:rFonts w:ascii="Corbel" w:hAnsi="Corbel"/>
                <w:i/>
                <w:color w:val="000000"/>
                <w:sz w:val="24"/>
                <w:szCs w:val="24"/>
              </w:rPr>
              <w:t>Niepełnosprawność intelektualna w publicznym i prywatnym dyskursie</w:t>
            </w:r>
            <w:r w:rsidRPr="00253EF7">
              <w:rPr>
                <w:rFonts w:ascii="Corbel" w:hAnsi="Corbel"/>
                <w:iCs/>
                <w:color w:val="000000"/>
                <w:sz w:val="24"/>
                <w:szCs w:val="24"/>
              </w:rPr>
              <w:t>, Impuls, Kraków 2010.</w:t>
            </w:r>
          </w:p>
        </w:tc>
      </w:tr>
    </w:tbl>
    <w:p w14:paraId="01A98FCB" w14:textId="77777777" w:rsidR="0085747A" w:rsidRPr="00253EF7" w:rsidRDefault="0085747A" w:rsidP="0072686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FE0B54" w14:textId="77777777" w:rsidR="0085747A" w:rsidRPr="00253EF7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253EF7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D057248" w14:textId="77777777" w:rsidR="00C5164F" w:rsidRPr="00253EF7" w:rsidRDefault="00C5164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4FDEE27" w14:textId="77777777" w:rsidR="005455F7" w:rsidRPr="00253EF7" w:rsidRDefault="005455F7" w:rsidP="00C5164F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p w14:paraId="3CA61846" w14:textId="77777777" w:rsidR="005455F7" w:rsidRPr="00253EF7" w:rsidRDefault="005455F7" w:rsidP="005455F7">
      <w:pPr>
        <w:pStyle w:val="Punktygwne"/>
        <w:spacing w:before="0" w:after="0"/>
        <w:rPr>
          <w:rFonts w:ascii="Corbel" w:hAnsi="Corbel"/>
          <w:szCs w:val="24"/>
        </w:rPr>
      </w:pPr>
    </w:p>
    <w:sectPr w:rsidR="005455F7" w:rsidRPr="00253EF7" w:rsidSect="003C470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A4C9F" w14:textId="77777777" w:rsidR="002B5A26" w:rsidRDefault="002B5A26" w:rsidP="00C16ABF">
      <w:pPr>
        <w:spacing w:after="0" w:line="240" w:lineRule="auto"/>
      </w:pPr>
      <w:r>
        <w:separator/>
      </w:r>
    </w:p>
  </w:endnote>
  <w:endnote w:type="continuationSeparator" w:id="0">
    <w:p w14:paraId="3E1219DD" w14:textId="77777777" w:rsidR="002B5A26" w:rsidRDefault="002B5A2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FC969" w14:textId="77777777" w:rsidR="002B5A26" w:rsidRDefault="002B5A26" w:rsidP="00C16ABF">
      <w:pPr>
        <w:spacing w:after="0" w:line="240" w:lineRule="auto"/>
      </w:pPr>
      <w:r>
        <w:separator/>
      </w:r>
    </w:p>
  </w:footnote>
  <w:footnote w:type="continuationSeparator" w:id="0">
    <w:p w14:paraId="70C9BE0D" w14:textId="77777777" w:rsidR="002B5A26" w:rsidRDefault="002B5A26" w:rsidP="00C16ABF">
      <w:pPr>
        <w:spacing w:after="0" w:line="240" w:lineRule="auto"/>
      </w:pPr>
      <w:r>
        <w:continuationSeparator/>
      </w:r>
    </w:p>
  </w:footnote>
  <w:footnote w:id="1">
    <w:p w14:paraId="640D495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D347AB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D8F255B"/>
    <w:multiLevelType w:val="hybridMultilevel"/>
    <w:tmpl w:val="B906AE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D0EDE"/>
    <w:multiLevelType w:val="hybridMultilevel"/>
    <w:tmpl w:val="70FCE88A"/>
    <w:lvl w:ilvl="0" w:tplc="73FAA2D8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1391634">
    <w:abstractNumId w:val="0"/>
  </w:num>
  <w:num w:numId="2" w16cid:durableId="1975334964">
    <w:abstractNumId w:val="1"/>
  </w:num>
  <w:num w:numId="3" w16cid:durableId="1243636965">
    <w:abstractNumId w:val="2"/>
  </w:num>
  <w:num w:numId="4" w16cid:durableId="2060933759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7B2C"/>
    <w:rsid w:val="00042A51"/>
    <w:rsid w:val="00042D2E"/>
    <w:rsid w:val="00044C82"/>
    <w:rsid w:val="00060917"/>
    <w:rsid w:val="00070ED6"/>
    <w:rsid w:val="00073156"/>
    <w:rsid w:val="000742DC"/>
    <w:rsid w:val="00084C12"/>
    <w:rsid w:val="0009462C"/>
    <w:rsid w:val="00094B12"/>
    <w:rsid w:val="00096C46"/>
    <w:rsid w:val="000A296F"/>
    <w:rsid w:val="000A2A28"/>
    <w:rsid w:val="000A3CDF"/>
    <w:rsid w:val="000A44E7"/>
    <w:rsid w:val="000B192D"/>
    <w:rsid w:val="000B28EE"/>
    <w:rsid w:val="000B3E37"/>
    <w:rsid w:val="000C7438"/>
    <w:rsid w:val="000D04B0"/>
    <w:rsid w:val="000F1C57"/>
    <w:rsid w:val="000F5615"/>
    <w:rsid w:val="00124BFF"/>
    <w:rsid w:val="0012560E"/>
    <w:rsid w:val="00126DDC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1594"/>
    <w:rsid w:val="00192278"/>
    <w:rsid w:val="00192F37"/>
    <w:rsid w:val="001A70D2"/>
    <w:rsid w:val="001B06BB"/>
    <w:rsid w:val="001D657B"/>
    <w:rsid w:val="001D7B54"/>
    <w:rsid w:val="001E0209"/>
    <w:rsid w:val="001F2CA2"/>
    <w:rsid w:val="002144C0"/>
    <w:rsid w:val="00215986"/>
    <w:rsid w:val="0022477D"/>
    <w:rsid w:val="002278A9"/>
    <w:rsid w:val="002336F9"/>
    <w:rsid w:val="0024028F"/>
    <w:rsid w:val="00244ABC"/>
    <w:rsid w:val="00253EF7"/>
    <w:rsid w:val="00281FF2"/>
    <w:rsid w:val="002857DE"/>
    <w:rsid w:val="00291567"/>
    <w:rsid w:val="002A22BF"/>
    <w:rsid w:val="002A2389"/>
    <w:rsid w:val="002A448A"/>
    <w:rsid w:val="002A671D"/>
    <w:rsid w:val="002B4D55"/>
    <w:rsid w:val="002B5A26"/>
    <w:rsid w:val="002B5EA0"/>
    <w:rsid w:val="002B6119"/>
    <w:rsid w:val="002C1F06"/>
    <w:rsid w:val="002D3375"/>
    <w:rsid w:val="002D73D4"/>
    <w:rsid w:val="002E4219"/>
    <w:rsid w:val="002E4B8F"/>
    <w:rsid w:val="002F02A3"/>
    <w:rsid w:val="002F4ABE"/>
    <w:rsid w:val="003018BA"/>
    <w:rsid w:val="0030395F"/>
    <w:rsid w:val="00305C92"/>
    <w:rsid w:val="003151C5"/>
    <w:rsid w:val="00323AEA"/>
    <w:rsid w:val="003343CF"/>
    <w:rsid w:val="00346FE9"/>
    <w:rsid w:val="0034759A"/>
    <w:rsid w:val="003503F6"/>
    <w:rsid w:val="00350CFD"/>
    <w:rsid w:val="003530DD"/>
    <w:rsid w:val="00363F78"/>
    <w:rsid w:val="0037419D"/>
    <w:rsid w:val="003A0A5B"/>
    <w:rsid w:val="003A1176"/>
    <w:rsid w:val="003C0BAE"/>
    <w:rsid w:val="003C4709"/>
    <w:rsid w:val="003D18A9"/>
    <w:rsid w:val="003D6CE2"/>
    <w:rsid w:val="003E1941"/>
    <w:rsid w:val="003E2FE6"/>
    <w:rsid w:val="003E49D5"/>
    <w:rsid w:val="003F205D"/>
    <w:rsid w:val="003F38C0"/>
    <w:rsid w:val="003F5337"/>
    <w:rsid w:val="003F72A7"/>
    <w:rsid w:val="00407025"/>
    <w:rsid w:val="00414E3C"/>
    <w:rsid w:val="0042244A"/>
    <w:rsid w:val="0042745A"/>
    <w:rsid w:val="00431D5C"/>
    <w:rsid w:val="004362C6"/>
    <w:rsid w:val="00437FA2"/>
    <w:rsid w:val="00445970"/>
    <w:rsid w:val="00456A11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7319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455F7"/>
    <w:rsid w:val="00547B29"/>
    <w:rsid w:val="005610D8"/>
    <w:rsid w:val="0056696D"/>
    <w:rsid w:val="00567234"/>
    <w:rsid w:val="0059484D"/>
    <w:rsid w:val="005A0855"/>
    <w:rsid w:val="005A3196"/>
    <w:rsid w:val="005A60A3"/>
    <w:rsid w:val="005C080F"/>
    <w:rsid w:val="005C55E5"/>
    <w:rsid w:val="005C696A"/>
    <w:rsid w:val="005E6E85"/>
    <w:rsid w:val="005F31D2"/>
    <w:rsid w:val="00601C64"/>
    <w:rsid w:val="0060600B"/>
    <w:rsid w:val="0061029B"/>
    <w:rsid w:val="00611BCA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967F0"/>
    <w:rsid w:val="006D050F"/>
    <w:rsid w:val="006D6139"/>
    <w:rsid w:val="006E5D65"/>
    <w:rsid w:val="006F1282"/>
    <w:rsid w:val="006F1FBC"/>
    <w:rsid w:val="006F31E2"/>
    <w:rsid w:val="00706544"/>
    <w:rsid w:val="007072BA"/>
    <w:rsid w:val="007075E4"/>
    <w:rsid w:val="0071620A"/>
    <w:rsid w:val="00724677"/>
    <w:rsid w:val="00725459"/>
    <w:rsid w:val="00726869"/>
    <w:rsid w:val="007327BD"/>
    <w:rsid w:val="00734608"/>
    <w:rsid w:val="00737E6A"/>
    <w:rsid w:val="00745302"/>
    <w:rsid w:val="007461D6"/>
    <w:rsid w:val="00746EC8"/>
    <w:rsid w:val="00763BF1"/>
    <w:rsid w:val="00766FD4"/>
    <w:rsid w:val="0078168C"/>
    <w:rsid w:val="00787C2A"/>
    <w:rsid w:val="00790E27"/>
    <w:rsid w:val="007A265C"/>
    <w:rsid w:val="007A4022"/>
    <w:rsid w:val="007A6E6E"/>
    <w:rsid w:val="007B7FDF"/>
    <w:rsid w:val="007C22F6"/>
    <w:rsid w:val="007C3299"/>
    <w:rsid w:val="007C3BCC"/>
    <w:rsid w:val="007C4546"/>
    <w:rsid w:val="007D6E56"/>
    <w:rsid w:val="007E500D"/>
    <w:rsid w:val="007E6A57"/>
    <w:rsid w:val="007F4155"/>
    <w:rsid w:val="0081554D"/>
    <w:rsid w:val="0081707E"/>
    <w:rsid w:val="0082210B"/>
    <w:rsid w:val="00826264"/>
    <w:rsid w:val="008379FC"/>
    <w:rsid w:val="008449B3"/>
    <w:rsid w:val="008552A2"/>
    <w:rsid w:val="0085747A"/>
    <w:rsid w:val="00883463"/>
    <w:rsid w:val="00884922"/>
    <w:rsid w:val="00885195"/>
    <w:rsid w:val="00885F64"/>
    <w:rsid w:val="008917F9"/>
    <w:rsid w:val="008A45F7"/>
    <w:rsid w:val="008A6CFE"/>
    <w:rsid w:val="008B4984"/>
    <w:rsid w:val="008B5967"/>
    <w:rsid w:val="008C0CC0"/>
    <w:rsid w:val="008C19A9"/>
    <w:rsid w:val="008C379D"/>
    <w:rsid w:val="008C5147"/>
    <w:rsid w:val="008C5359"/>
    <w:rsid w:val="008C5363"/>
    <w:rsid w:val="008D3DFB"/>
    <w:rsid w:val="008D5382"/>
    <w:rsid w:val="008E64F4"/>
    <w:rsid w:val="008F12C9"/>
    <w:rsid w:val="008F4EDC"/>
    <w:rsid w:val="008F68F0"/>
    <w:rsid w:val="008F6E29"/>
    <w:rsid w:val="009126FD"/>
    <w:rsid w:val="00916188"/>
    <w:rsid w:val="00923D7D"/>
    <w:rsid w:val="009508DF"/>
    <w:rsid w:val="00950DAC"/>
    <w:rsid w:val="00954A07"/>
    <w:rsid w:val="009563C3"/>
    <w:rsid w:val="0098212B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3F40"/>
    <w:rsid w:val="00A30110"/>
    <w:rsid w:val="00A36899"/>
    <w:rsid w:val="00A371F6"/>
    <w:rsid w:val="00A43BF6"/>
    <w:rsid w:val="00A53FA5"/>
    <w:rsid w:val="00A54817"/>
    <w:rsid w:val="00A601C8"/>
    <w:rsid w:val="00A60799"/>
    <w:rsid w:val="00A81B0C"/>
    <w:rsid w:val="00A8491B"/>
    <w:rsid w:val="00A84C85"/>
    <w:rsid w:val="00A97CFF"/>
    <w:rsid w:val="00A97DE1"/>
    <w:rsid w:val="00AA7CE6"/>
    <w:rsid w:val="00AB053C"/>
    <w:rsid w:val="00AD1146"/>
    <w:rsid w:val="00AD27D3"/>
    <w:rsid w:val="00AD66D6"/>
    <w:rsid w:val="00AE1160"/>
    <w:rsid w:val="00AE203C"/>
    <w:rsid w:val="00AE243D"/>
    <w:rsid w:val="00AE2E74"/>
    <w:rsid w:val="00AE5FCB"/>
    <w:rsid w:val="00AF2C1E"/>
    <w:rsid w:val="00B06142"/>
    <w:rsid w:val="00B135B1"/>
    <w:rsid w:val="00B3130B"/>
    <w:rsid w:val="00B403E6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56C"/>
    <w:rsid w:val="00B90885"/>
    <w:rsid w:val="00BB520A"/>
    <w:rsid w:val="00BD3869"/>
    <w:rsid w:val="00BD66E9"/>
    <w:rsid w:val="00BD6FF4"/>
    <w:rsid w:val="00BE60C5"/>
    <w:rsid w:val="00BF2C41"/>
    <w:rsid w:val="00BF68B7"/>
    <w:rsid w:val="00C02397"/>
    <w:rsid w:val="00C058B4"/>
    <w:rsid w:val="00C05F44"/>
    <w:rsid w:val="00C12761"/>
    <w:rsid w:val="00C131B5"/>
    <w:rsid w:val="00C16ABF"/>
    <w:rsid w:val="00C170AE"/>
    <w:rsid w:val="00C26CB7"/>
    <w:rsid w:val="00C324C1"/>
    <w:rsid w:val="00C36992"/>
    <w:rsid w:val="00C4159C"/>
    <w:rsid w:val="00C43B17"/>
    <w:rsid w:val="00C5164F"/>
    <w:rsid w:val="00C54614"/>
    <w:rsid w:val="00C56036"/>
    <w:rsid w:val="00C61DC5"/>
    <w:rsid w:val="00C67E92"/>
    <w:rsid w:val="00C70A26"/>
    <w:rsid w:val="00C766DF"/>
    <w:rsid w:val="00C94B98"/>
    <w:rsid w:val="00C94F29"/>
    <w:rsid w:val="00CA2B96"/>
    <w:rsid w:val="00CA2DD4"/>
    <w:rsid w:val="00CA5089"/>
    <w:rsid w:val="00CC1F41"/>
    <w:rsid w:val="00CD17E8"/>
    <w:rsid w:val="00CD6897"/>
    <w:rsid w:val="00CE5BAC"/>
    <w:rsid w:val="00CF25BE"/>
    <w:rsid w:val="00CF50FE"/>
    <w:rsid w:val="00CF78ED"/>
    <w:rsid w:val="00D02B25"/>
    <w:rsid w:val="00D02EBA"/>
    <w:rsid w:val="00D07A63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5DE9"/>
    <w:rsid w:val="00DC1A95"/>
    <w:rsid w:val="00DD071E"/>
    <w:rsid w:val="00DE09C0"/>
    <w:rsid w:val="00DE4A14"/>
    <w:rsid w:val="00DF320D"/>
    <w:rsid w:val="00DF71C8"/>
    <w:rsid w:val="00E129B8"/>
    <w:rsid w:val="00E21A7D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2346"/>
    <w:rsid w:val="00EC4899"/>
    <w:rsid w:val="00ED03AB"/>
    <w:rsid w:val="00ED32D2"/>
    <w:rsid w:val="00EE32DE"/>
    <w:rsid w:val="00EE5457"/>
    <w:rsid w:val="00F029AB"/>
    <w:rsid w:val="00F070AB"/>
    <w:rsid w:val="00F12AFD"/>
    <w:rsid w:val="00F1423C"/>
    <w:rsid w:val="00F17567"/>
    <w:rsid w:val="00F17918"/>
    <w:rsid w:val="00F23A7E"/>
    <w:rsid w:val="00F2712B"/>
    <w:rsid w:val="00F27A7B"/>
    <w:rsid w:val="00F526AF"/>
    <w:rsid w:val="00F617C3"/>
    <w:rsid w:val="00F66DEC"/>
    <w:rsid w:val="00F7066B"/>
    <w:rsid w:val="00F7211C"/>
    <w:rsid w:val="00F83B28"/>
    <w:rsid w:val="00F974DA"/>
    <w:rsid w:val="00FA46E5"/>
    <w:rsid w:val="00FB7DBA"/>
    <w:rsid w:val="00FC1C25"/>
    <w:rsid w:val="00FC3F45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0DE7B"/>
  <w15:docId w15:val="{BDAB54A5-C71E-4F88-9B2C-25A6CC900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elikatne">
    <w:name w:val="Subtle Reference"/>
    <w:basedOn w:val="Domylnaczcionkaakapitu"/>
    <w:uiPriority w:val="31"/>
    <w:qFormat/>
    <w:rsid w:val="00AA7CE6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4C2D2-8B5F-4278-AD3F-3DD6BC742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1261</Words>
  <Characters>7567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5</cp:revision>
  <cp:lastPrinted>2019-02-06T12:12:00Z</cp:lastPrinted>
  <dcterms:created xsi:type="dcterms:W3CDTF">2024-09-26T10:54:00Z</dcterms:created>
  <dcterms:modified xsi:type="dcterms:W3CDTF">2025-01-27T11:16:00Z</dcterms:modified>
</cp:coreProperties>
</file>